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rPr>
        <w:t>关于做好</w:t>
      </w:r>
      <w:r>
        <w:rPr>
          <w:rFonts w:hint="eastAsia" w:ascii="方正小标宋_GBK" w:hAnsi="方正小标宋_GBK" w:eastAsia="方正小标宋_GBK" w:cs="方正小标宋_GBK"/>
          <w:sz w:val="36"/>
          <w:szCs w:val="36"/>
          <w:lang w:val="en-US" w:eastAsia="zh-CN"/>
        </w:rPr>
        <w:t>第三</w:t>
      </w:r>
      <w:r>
        <w:rPr>
          <w:rFonts w:hint="eastAsia" w:ascii="方正小标宋_GBK" w:hAnsi="方正小标宋_GBK" w:eastAsia="方正小标宋_GBK" w:cs="方正小标宋_GBK"/>
          <w:sz w:val="36"/>
          <w:szCs w:val="36"/>
        </w:rPr>
        <w:t>批课程评价</w:t>
      </w:r>
      <w:r>
        <w:rPr>
          <w:rFonts w:hint="eastAsia" w:ascii="方正小标宋_GBK" w:hAnsi="方正小标宋_GBK" w:eastAsia="方正小标宋_GBK" w:cs="方正小标宋_GBK"/>
          <w:sz w:val="36"/>
          <w:szCs w:val="36"/>
          <w:lang w:val="en-US" w:eastAsia="zh-CN"/>
        </w:rPr>
        <w:t>学院初评工作的通知</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center"/>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教通〔202</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w:t>
      </w:r>
      <w:r>
        <w:rPr>
          <w:rFonts w:hint="eastAsia" w:ascii="Times New Roman" w:hAnsi="Times New Roman" w:eastAsia="方正仿宋_GBK" w:cs="Times New Roman"/>
          <w:sz w:val="30"/>
          <w:szCs w:val="30"/>
          <w:lang w:val="en-US" w:eastAsia="zh-CN"/>
        </w:rPr>
        <w:t>72</w:t>
      </w:r>
      <w:r>
        <w:rPr>
          <w:rFonts w:hint="default" w:ascii="Times New Roman" w:hAnsi="Times New Roman" w:eastAsia="方正仿宋_GBK" w:cs="Times New Roman"/>
          <w:sz w:val="30"/>
          <w:szCs w:val="30"/>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各学院：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为严格把关课程质量水平，客观公正的遴选</w:t>
      </w:r>
      <w:r>
        <w:rPr>
          <w:rFonts w:hint="default" w:ascii="Times New Roman" w:hAnsi="Times New Roman" w:eastAsia="方正仿宋_GBK" w:cs="Times New Roman"/>
          <w:sz w:val="30"/>
          <w:szCs w:val="30"/>
          <w:lang w:val="en-US" w:eastAsia="zh-CN"/>
        </w:rPr>
        <w:t>出</w:t>
      </w:r>
      <w:r>
        <w:rPr>
          <w:rFonts w:hint="default" w:ascii="Times New Roman" w:hAnsi="Times New Roman" w:eastAsia="方正仿宋_GBK" w:cs="Times New Roman"/>
          <w:sz w:val="30"/>
          <w:szCs w:val="30"/>
        </w:rPr>
        <w:t>高质量课程，</w:t>
      </w:r>
      <w:r>
        <w:rPr>
          <w:rFonts w:hint="default" w:ascii="Times New Roman" w:hAnsi="Times New Roman" w:eastAsia="方正仿宋_GBK" w:cs="Times New Roman"/>
          <w:sz w:val="30"/>
          <w:szCs w:val="30"/>
          <w:lang w:val="en-US" w:eastAsia="zh-CN"/>
        </w:rPr>
        <w:t>正常推进课程评价工作，</w:t>
      </w:r>
      <w:r>
        <w:rPr>
          <w:rFonts w:hint="default" w:ascii="Times New Roman" w:hAnsi="Times New Roman" w:eastAsia="方正仿宋_GBK" w:cs="Times New Roman"/>
          <w:sz w:val="30"/>
          <w:szCs w:val="30"/>
        </w:rPr>
        <w:t>请各学院按要求严格开展好课程评价</w:t>
      </w:r>
      <w:r>
        <w:rPr>
          <w:rFonts w:hint="eastAsia" w:ascii="Times New Roman" w:hAnsi="Times New Roman" w:eastAsia="方正仿宋_GBK" w:cs="Times New Roman"/>
          <w:sz w:val="30"/>
          <w:szCs w:val="30"/>
          <w:lang w:val="en-US" w:eastAsia="zh-CN"/>
        </w:rPr>
        <w:t>学院初评</w:t>
      </w:r>
      <w:r>
        <w:rPr>
          <w:rFonts w:hint="default" w:ascii="Times New Roman" w:hAnsi="Times New Roman" w:eastAsia="方正仿宋_GBK" w:cs="Times New Roman"/>
          <w:sz w:val="30"/>
          <w:szCs w:val="30"/>
        </w:rPr>
        <w:t>工作，根据教师授课实际情况认真做好</w:t>
      </w:r>
      <w:r>
        <w:rPr>
          <w:rFonts w:hint="default" w:ascii="Times New Roman" w:hAnsi="Times New Roman" w:eastAsia="方正仿宋_GBK" w:cs="Times New Roman"/>
          <w:b w:val="0"/>
          <w:bCs w:val="0"/>
          <w:sz w:val="30"/>
          <w:szCs w:val="30"/>
          <w:lang w:val="en-US" w:eastAsia="zh-CN"/>
        </w:rPr>
        <w:t>参评课程</w:t>
      </w:r>
      <w:r>
        <w:rPr>
          <w:rFonts w:hint="eastAsia" w:ascii="Times New Roman" w:hAnsi="Times New Roman" w:eastAsia="方正仿宋_GBK" w:cs="Times New Roman"/>
          <w:b/>
          <w:bCs/>
          <w:sz w:val="30"/>
          <w:szCs w:val="30"/>
          <w:lang w:val="en-US" w:eastAsia="zh-CN"/>
        </w:rPr>
        <w:t>评价</w:t>
      </w:r>
      <w:r>
        <w:rPr>
          <w:rFonts w:hint="default" w:ascii="Times New Roman" w:hAnsi="Times New Roman" w:eastAsia="方正仿宋_GBK" w:cs="Times New Roman"/>
          <w:b/>
          <w:bCs/>
          <w:sz w:val="30"/>
          <w:szCs w:val="30"/>
          <w:lang w:val="en-US" w:eastAsia="zh-CN"/>
        </w:rPr>
        <w:t>支撑</w:t>
      </w:r>
      <w:r>
        <w:rPr>
          <w:rFonts w:hint="default" w:ascii="Times New Roman" w:hAnsi="Times New Roman" w:eastAsia="方正仿宋_GBK" w:cs="Times New Roman"/>
          <w:b/>
          <w:bCs/>
          <w:sz w:val="30"/>
          <w:szCs w:val="30"/>
        </w:rPr>
        <w:t>材料的审核工作</w:t>
      </w:r>
      <w:r>
        <w:rPr>
          <w:rFonts w:hint="default" w:ascii="Times New Roman" w:hAnsi="Times New Roman" w:eastAsia="方正仿宋_GBK" w:cs="Times New Roman"/>
          <w:sz w:val="30"/>
          <w:szCs w:val="30"/>
          <w:lang w:val="en-US" w:eastAsia="zh-CN"/>
        </w:rPr>
        <w:t>及</w:t>
      </w:r>
      <w:r>
        <w:rPr>
          <w:rFonts w:hint="default" w:ascii="Times New Roman" w:hAnsi="Times New Roman" w:eastAsia="方正仿宋_GBK" w:cs="Times New Roman"/>
          <w:b/>
          <w:bCs/>
          <w:sz w:val="30"/>
          <w:szCs w:val="30"/>
          <w:lang w:val="en-US" w:eastAsia="zh-CN"/>
        </w:rPr>
        <w:t>学院专家</w:t>
      </w:r>
      <w:r>
        <w:rPr>
          <w:rFonts w:hint="eastAsia" w:ascii="Times New Roman" w:hAnsi="Times New Roman" w:eastAsia="方正仿宋_GBK" w:cs="Times New Roman"/>
          <w:b/>
          <w:bCs/>
          <w:sz w:val="30"/>
          <w:szCs w:val="30"/>
          <w:lang w:val="en-US" w:eastAsia="zh-CN"/>
        </w:rPr>
        <w:t>评审</w:t>
      </w:r>
      <w:r>
        <w:rPr>
          <w:rFonts w:hint="default" w:ascii="Times New Roman" w:hAnsi="Times New Roman" w:eastAsia="方正仿宋_GBK" w:cs="Times New Roman"/>
          <w:b/>
          <w:bCs/>
          <w:sz w:val="30"/>
          <w:szCs w:val="30"/>
          <w:lang w:val="en-US" w:eastAsia="zh-CN"/>
        </w:rPr>
        <w:t>工作</w:t>
      </w:r>
      <w:r>
        <w:rPr>
          <w:rFonts w:hint="default"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rPr>
        <w:t>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lang w:val="en-US" w:eastAsia="zh-CN"/>
        </w:rPr>
        <w:t>一、工作要求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楷体_GBK" w:hAnsi="方正楷体_GBK" w:eastAsia="方正楷体_GBK" w:cs="方正楷体_GBK"/>
          <w:sz w:val="30"/>
          <w:szCs w:val="30"/>
        </w:rPr>
      </w:pP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lang w:val="en-US" w:eastAsia="zh-CN"/>
        </w:rPr>
        <w:t>一</w:t>
      </w:r>
      <w:r>
        <w:rPr>
          <w:rFonts w:hint="eastAsia" w:ascii="方正楷体_GBK" w:hAnsi="方正楷体_GBK" w:eastAsia="方正楷体_GBK" w:cs="方正楷体_GBK"/>
          <w:sz w:val="30"/>
          <w:szCs w:val="30"/>
          <w:lang w:eastAsia="zh-CN"/>
        </w:rPr>
        <w:t>）评价支撑材料的审核工作</w:t>
      </w:r>
      <w:r>
        <w:rPr>
          <w:rFonts w:hint="eastAsia" w:ascii="方正楷体_GBK" w:hAnsi="方正楷体_GBK" w:eastAsia="方正楷体_GBK" w:cs="方正楷体_GBK"/>
          <w:sz w:val="30"/>
          <w:szCs w:val="30"/>
        </w:rPr>
        <w:t>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b w:val="0"/>
          <w:bCs w:val="0"/>
          <w:color w:val="auto"/>
          <w:sz w:val="30"/>
          <w:szCs w:val="30"/>
        </w:rPr>
      </w:pPr>
      <w:r>
        <w:rPr>
          <w:rFonts w:hint="default" w:ascii="Times New Roman" w:hAnsi="Times New Roman" w:eastAsia="方正仿宋_GBK" w:cs="Times New Roman"/>
          <w:b w:val="0"/>
          <w:bCs w:val="0"/>
          <w:color w:val="auto"/>
          <w:sz w:val="30"/>
          <w:szCs w:val="30"/>
          <w:lang w:val="en-US" w:eastAsia="zh-CN"/>
        </w:rPr>
        <w:t>1.</w:t>
      </w:r>
      <w:r>
        <w:rPr>
          <w:rFonts w:hint="default" w:ascii="Times New Roman" w:hAnsi="Times New Roman" w:eastAsia="方正仿宋_GBK" w:cs="Times New Roman"/>
          <w:b w:val="0"/>
          <w:bCs w:val="0"/>
          <w:color w:val="auto"/>
          <w:sz w:val="30"/>
          <w:szCs w:val="30"/>
        </w:rPr>
        <w:t>教学秘书工作</w:t>
      </w:r>
    </w:p>
    <w:p>
      <w:pPr>
        <w:keepNext w:val="0"/>
        <w:keepLines w:val="0"/>
        <w:pageBreakBefore w:val="0"/>
        <w:widowControl w:val="0"/>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bCs/>
          <w:color w:val="auto"/>
          <w:sz w:val="30"/>
          <w:szCs w:val="30"/>
        </w:rPr>
        <w:t>分配审核任务</w:t>
      </w:r>
      <w:r>
        <w:rPr>
          <w:rFonts w:hint="default" w:ascii="Times New Roman" w:hAnsi="Times New Roman" w:eastAsia="方正仿宋_GBK" w:cs="Times New Roman"/>
          <w:b w:val="0"/>
          <w:bCs w:val="0"/>
          <w:color w:val="auto"/>
          <w:sz w:val="30"/>
          <w:szCs w:val="30"/>
        </w:rPr>
        <w:t>。各学院教学秘书组织系室负责人、专业负责人、课程负责人等参加课程</w:t>
      </w:r>
      <w:r>
        <w:rPr>
          <w:rFonts w:hint="default" w:ascii="Times New Roman" w:hAnsi="Times New Roman" w:eastAsia="方正仿宋_GBK" w:cs="Times New Roman"/>
          <w:b w:val="0"/>
          <w:bCs w:val="0"/>
          <w:color w:val="auto"/>
          <w:sz w:val="30"/>
          <w:szCs w:val="30"/>
          <w:lang w:val="en-US" w:eastAsia="zh-CN"/>
        </w:rPr>
        <w:t>评价</w:t>
      </w:r>
      <w:r>
        <w:rPr>
          <w:rFonts w:hint="default" w:ascii="Times New Roman" w:hAnsi="Times New Roman" w:eastAsia="方正仿宋_GBK" w:cs="Times New Roman"/>
          <w:b w:val="0"/>
          <w:bCs w:val="0"/>
          <w:color w:val="auto"/>
          <w:sz w:val="30"/>
          <w:szCs w:val="30"/>
        </w:rPr>
        <w:t>材料审核工作，并按</w:t>
      </w:r>
      <w:r>
        <w:rPr>
          <w:rFonts w:hint="default" w:ascii="Times New Roman" w:hAnsi="Times New Roman" w:eastAsia="方正仿宋_GBK" w:cs="Times New Roman"/>
          <w:b w:val="0"/>
          <w:bCs w:val="0"/>
          <w:color w:val="auto"/>
          <w:sz w:val="30"/>
          <w:szCs w:val="30"/>
          <w:lang w:val="en-US" w:eastAsia="zh-CN"/>
        </w:rPr>
        <w:t>系统</w:t>
      </w:r>
      <w:r>
        <w:rPr>
          <w:rFonts w:hint="default" w:ascii="Times New Roman" w:hAnsi="Times New Roman" w:eastAsia="方正仿宋_GBK" w:cs="Times New Roman"/>
          <w:b w:val="0"/>
          <w:bCs w:val="0"/>
          <w:color w:val="auto"/>
          <w:sz w:val="30"/>
          <w:szCs w:val="30"/>
        </w:rPr>
        <w:t>操作指南将审核任务分配给相关责任人</w:t>
      </w:r>
      <w:r>
        <w:rPr>
          <w:rFonts w:hint="eastAsia" w:ascii="Times New Roman" w:hAnsi="Times New Roman" w:eastAsia="方正仿宋_GBK" w:cs="Times New Roman"/>
          <w:b w:val="0"/>
          <w:bCs w:val="0"/>
          <w:color w:val="auto"/>
          <w:sz w:val="30"/>
          <w:szCs w:val="30"/>
          <w:lang w:eastAsia="zh-CN"/>
        </w:rPr>
        <w:t>；</w:t>
      </w:r>
      <w:r>
        <w:rPr>
          <w:rFonts w:hint="eastAsia" w:ascii="Times New Roman" w:hAnsi="Times New Roman" w:eastAsia="方正仿宋_GBK" w:cs="Times New Roman"/>
          <w:b/>
          <w:bCs/>
          <w:color w:val="auto"/>
          <w:sz w:val="30"/>
          <w:szCs w:val="30"/>
          <w:lang w:val="en-US" w:eastAsia="zh-CN"/>
        </w:rPr>
        <w:t>把握审核进度</w:t>
      </w:r>
      <w:r>
        <w:rPr>
          <w:rFonts w:hint="eastAsia" w:ascii="Times New Roman" w:hAnsi="Times New Roman" w:eastAsia="方正仿宋_GBK" w:cs="Times New Roman"/>
          <w:b w:val="0"/>
          <w:bCs w:val="0"/>
          <w:color w:val="auto"/>
          <w:sz w:val="30"/>
          <w:szCs w:val="30"/>
          <w:lang w:val="en-US" w:eastAsia="zh-CN"/>
        </w:rPr>
        <w:t>，督促审核人员及材料被驳回的教师按时完成相应工作；</w:t>
      </w:r>
      <w:r>
        <w:rPr>
          <w:rFonts w:hint="eastAsia" w:ascii="Times New Roman" w:hAnsi="Times New Roman" w:eastAsia="方正仿宋_GBK" w:cs="Times New Roman"/>
          <w:b/>
          <w:bCs/>
          <w:color w:val="auto"/>
          <w:sz w:val="30"/>
          <w:szCs w:val="30"/>
          <w:lang w:val="en-US" w:eastAsia="zh-CN"/>
        </w:rPr>
        <w:t>做好与课程中心沟通工作</w:t>
      </w:r>
      <w:r>
        <w:rPr>
          <w:rFonts w:hint="eastAsia" w:ascii="Times New Roman" w:hAnsi="Times New Roman" w:eastAsia="方正仿宋_GBK" w:cs="Times New Roman"/>
          <w:b w:val="0"/>
          <w:bCs w:val="0"/>
          <w:color w:val="auto"/>
          <w:sz w:val="30"/>
          <w:szCs w:val="30"/>
          <w:lang w:val="en-US" w:eastAsia="zh-CN"/>
        </w:rPr>
        <w:t>，有问题请及时与我们联系，不耽误学院初评工作正常开展。</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b w:val="0"/>
          <w:bCs w:val="0"/>
          <w:color w:val="auto"/>
          <w:sz w:val="30"/>
          <w:szCs w:val="30"/>
        </w:rPr>
      </w:pPr>
      <w:r>
        <w:rPr>
          <w:rFonts w:hint="default" w:ascii="Times New Roman" w:hAnsi="Times New Roman" w:eastAsia="方正仿宋_GBK" w:cs="Times New Roman"/>
          <w:b w:val="0"/>
          <w:bCs w:val="0"/>
          <w:color w:val="auto"/>
          <w:sz w:val="30"/>
          <w:szCs w:val="30"/>
          <w:lang w:val="en-US" w:eastAsia="zh-CN"/>
        </w:rPr>
        <w:t>2.</w:t>
      </w:r>
      <w:r>
        <w:rPr>
          <w:rFonts w:hint="default" w:ascii="Times New Roman" w:hAnsi="Times New Roman" w:eastAsia="方正仿宋_GBK" w:cs="Times New Roman"/>
          <w:b w:val="0"/>
          <w:bCs w:val="0"/>
          <w:color w:val="auto"/>
          <w:sz w:val="30"/>
          <w:szCs w:val="30"/>
        </w:rPr>
        <w:t>材料审核人员工作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b w:val="0"/>
          <w:bCs w:val="0"/>
          <w:color w:val="auto"/>
          <w:sz w:val="30"/>
          <w:szCs w:val="30"/>
        </w:rPr>
      </w:pPr>
      <w:r>
        <w:rPr>
          <w:rFonts w:hint="default" w:ascii="Times New Roman" w:hAnsi="Times New Roman" w:eastAsia="方正仿宋_GBK" w:cs="Times New Roman"/>
          <w:b w:val="0"/>
          <w:bCs w:val="0"/>
          <w:color w:val="auto"/>
          <w:sz w:val="30"/>
          <w:szCs w:val="30"/>
        </w:rPr>
        <w:t>审核人员要本着对课程质量高度负责的态度</w:t>
      </w:r>
      <w:r>
        <w:rPr>
          <w:rFonts w:hint="eastAsia" w:ascii="Times New Roman" w:hAnsi="Times New Roman" w:eastAsia="方正仿宋_GBK" w:cs="Times New Roman"/>
          <w:b w:val="0"/>
          <w:bCs w:val="0"/>
          <w:color w:val="auto"/>
          <w:sz w:val="30"/>
          <w:szCs w:val="30"/>
          <w:lang w:eastAsia="zh-CN"/>
        </w:rPr>
        <w:t>，</w:t>
      </w:r>
      <w:r>
        <w:rPr>
          <w:rFonts w:hint="eastAsia" w:ascii="Times New Roman" w:hAnsi="Times New Roman" w:eastAsia="方正仿宋_GBK" w:cs="Times New Roman"/>
          <w:b w:val="0"/>
          <w:bCs w:val="0"/>
          <w:color w:val="auto"/>
          <w:sz w:val="30"/>
          <w:szCs w:val="30"/>
          <w:lang w:val="en-US" w:eastAsia="zh-CN"/>
        </w:rPr>
        <w:t>按照</w:t>
      </w:r>
      <w:r>
        <w:rPr>
          <w:rFonts w:hint="default" w:ascii="Times New Roman" w:hAnsi="Times New Roman" w:eastAsia="方正仿宋_GBK" w:cs="Times New Roman"/>
          <w:b w:val="0"/>
          <w:bCs w:val="0"/>
          <w:color w:val="auto"/>
          <w:sz w:val="30"/>
          <w:szCs w:val="30"/>
          <w:lang w:val="en-US" w:eastAsia="zh-CN"/>
        </w:rPr>
        <w:t>《云南农业大学本科课程评价等级评定方案（试行）》（校政发〔2021〕120号）文件</w:t>
      </w:r>
      <w:r>
        <w:rPr>
          <w:rFonts w:hint="eastAsia" w:ascii="Times New Roman" w:hAnsi="Times New Roman" w:eastAsia="方正仿宋_GBK" w:cs="Times New Roman"/>
          <w:b w:val="0"/>
          <w:bCs w:val="0"/>
          <w:color w:val="auto"/>
          <w:sz w:val="30"/>
          <w:szCs w:val="30"/>
          <w:lang w:val="en-US" w:eastAsia="zh-CN"/>
        </w:rPr>
        <w:t>（以下简称文件）中对参评教师提交材料的内容</w:t>
      </w:r>
      <w:r>
        <w:rPr>
          <w:rFonts w:hint="default" w:ascii="Times New Roman" w:hAnsi="Times New Roman" w:eastAsia="方正仿宋_GBK" w:cs="Times New Roman"/>
          <w:b w:val="0"/>
          <w:bCs w:val="0"/>
          <w:color w:val="auto"/>
          <w:sz w:val="30"/>
          <w:szCs w:val="30"/>
        </w:rPr>
        <w:t>要求</w:t>
      </w:r>
      <w:r>
        <w:rPr>
          <w:rFonts w:hint="eastAsia" w:ascii="Times New Roman" w:hAnsi="Times New Roman" w:eastAsia="方正仿宋_GBK" w:cs="Times New Roman"/>
          <w:b w:val="0"/>
          <w:bCs w:val="0"/>
          <w:color w:val="auto"/>
          <w:sz w:val="30"/>
          <w:szCs w:val="30"/>
          <w:lang w:eastAsia="zh-CN"/>
        </w:rPr>
        <w:t>，</w:t>
      </w:r>
      <w:r>
        <w:rPr>
          <w:rFonts w:hint="default" w:ascii="Times New Roman" w:hAnsi="Times New Roman" w:eastAsia="方正仿宋_GBK" w:cs="Times New Roman"/>
          <w:b w:val="0"/>
          <w:bCs w:val="0"/>
          <w:color w:val="auto"/>
          <w:sz w:val="30"/>
          <w:szCs w:val="30"/>
        </w:rPr>
        <w:t>认真审核参评教师提交的</w:t>
      </w:r>
      <w:r>
        <w:rPr>
          <w:rFonts w:hint="eastAsia" w:ascii="Times New Roman" w:hAnsi="Times New Roman" w:eastAsia="方正仿宋_GBK" w:cs="Times New Roman"/>
          <w:b w:val="0"/>
          <w:bCs w:val="0"/>
          <w:color w:val="auto"/>
          <w:sz w:val="30"/>
          <w:szCs w:val="30"/>
          <w:lang w:val="en-US" w:eastAsia="zh-CN"/>
        </w:rPr>
        <w:t>课程评价支撑材料</w:t>
      </w:r>
      <w:r>
        <w:rPr>
          <w:rFonts w:hint="default" w:ascii="Times New Roman" w:hAnsi="Times New Roman" w:eastAsia="方正仿宋_GBK" w:cs="Times New Roman"/>
          <w:b w:val="0"/>
          <w:bCs w:val="0"/>
          <w:color w:val="auto"/>
          <w:sz w:val="30"/>
          <w:szCs w:val="30"/>
        </w:rPr>
        <w:t>，重点关注以下内容：</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textAlignment w:val="auto"/>
        <w:rPr>
          <w:rFonts w:hint="eastAsia" w:ascii="Times New Roman" w:hAnsi="Times New Roman" w:eastAsia="方正仿宋_GBK" w:cs="Times New Roman"/>
          <w:b w:val="0"/>
          <w:bCs w:val="0"/>
          <w:color w:val="auto"/>
          <w:sz w:val="30"/>
          <w:szCs w:val="30"/>
          <w:lang w:val="en-US" w:eastAsia="zh-CN"/>
        </w:rPr>
      </w:pPr>
      <w:r>
        <w:rPr>
          <w:rFonts w:hint="eastAsia" w:ascii="Times New Roman" w:hAnsi="Times New Roman" w:eastAsia="方正仿宋_GBK" w:cs="Times New Roman"/>
          <w:b/>
          <w:bCs/>
          <w:color w:val="auto"/>
          <w:sz w:val="30"/>
          <w:szCs w:val="30"/>
          <w:lang w:eastAsia="zh-CN"/>
        </w:rPr>
        <w:t>材料</w:t>
      </w:r>
      <w:r>
        <w:rPr>
          <w:rFonts w:hint="eastAsia" w:ascii="Times New Roman" w:hAnsi="Times New Roman" w:eastAsia="方正仿宋_GBK" w:cs="Times New Roman"/>
          <w:b/>
          <w:bCs/>
          <w:color w:val="auto"/>
          <w:sz w:val="30"/>
          <w:szCs w:val="30"/>
          <w:lang w:val="en-US" w:eastAsia="zh-CN"/>
        </w:rPr>
        <w:t>是</w:t>
      </w:r>
      <w:r>
        <w:rPr>
          <w:rFonts w:hint="default" w:ascii="Times New Roman" w:hAnsi="Times New Roman" w:eastAsia="方正仿宋_GBK" w:cs="Times New Roman"/>
          <w:b/>
          <w:bCs/>
          <w:color w:val="auto"/>
          <w:sz w:val="30"/>
          <w:szCs w:val="30"/>
        </w:rPr>
        <w:t>否</w:t>
      </w:r>
      <w:r>
        <w:rPr>
          <w:rFonts w:hint="eastAsia" w:ascii="Times New Roman" w:hAnsi="Times New Roman" w:eastAsia="方正仿宋_GBK" w:cs="Times New Roman"/>
          <w:b/>
          <w:bCs/>
          <w:color w:val="auto"/>
          <w:sz w:val="30"/>
          <w:szCs w:val="30"/>
          <w:lang w:val="en-US" w:eastAsia="zh-CN"/>
        </w:rPr>
        <w:t>提交</w:t>
      </w:r>
      <w:r>
        <w:rPr>
          <w:rFonts w:hint="default" w:ascii="Times New Roman" w:hAnsi="Times New Roman" w:eastAsia="方正仿宋_GBK" w:cs="Times New Roman"/>
          <w:b/>
          <w:bCs/>
          <w:color w:val="auto"/>
          <w:sz w:val="30"/>
          <w:szCs w:val="30"/>
        </w:rPr>
        <w:t>齐全</w:t>
      </w:r>
      <w:r>
        <w:rPr>
          <w:rFonts w:hint="eastAsia" w:ascii="Times New Roman" w:hAnsi="Times New Roman" w:eastAsia="方正仿宋_GBK" w:cs="Times New Roman"/>
          <w:b w:val="0"/>
          <w:bCs w:val="0"/>
          <w:color w:val="auto"/>
          <w:sz w:val="30"/>
          <w:szCs w:val="30"/>
          <w:lang w:eastAsia="zh-CN"/>
        </w:rPr>
        <w:t>。</w:t>
      </w:r>
      <w:r>
        <w:rPr>
          <w:rFonts w:hint="eastAsia" w:ascii="Times New Roman" w:hAnsi="Times New Roman" w:eastAsia="方正仿宋_GBK" w:cs="Times New Roman"/>
          <w:b w:val="0"/>
          <w:bCs w:val="0"/>
          <w:color w:val="auto"/>
          <w:sz w:val="30"/>
          <w:szCs w:val="30"/>
          <w:lang w:val="en-US" w:eastAsia="zh-CN"/>
        </w:rPr>
        <w:t>自评等级</w:t>
      </w:r>
      <w:r>
        <w:rPr>
          <w:rFonts w:hint="default" w:ascii="Times New Roman" w:hAnsi="Times New Roman" w:eastAsia="方正仿宋_GBK" w:cs="Times New Roman"/>
          <w:b w:val="0"/>
          <w:bCs w:val="0"/>
          <w:color w:val="auto"/>
          <w:sz w:val="30"/>
          <w:szCs w:val="30"/>
        </w:rPr>
        <w:t>为A或B级</w:t>
      </w:r>
      <w:r>
        <w:rPr>
          <w:rFonts w:hint="eastAsia" w:ascii="Times New Roman" w:hAnsi="Times New Roman" w:eastAsia="方正仿宋_GBK" w:cs="Times New Roman"/>
          <w:b w:val="0"/>
          <w:bCs w:val="0"/>
          <w:color w:val="auto"/>
          <w:sz w:val="30"/>
          <w:szCs w:val="30"/>
          <w:lang w:val="en-US" w:eastAsia="zh-CN"/>
        </w:rPr>
        <w:t>参评</w:t>
      </w:r>
      <w:r>
        <w:rPr>
          <w:rFonts w:hint="default" w:ascii="Times New Roman" w:hAnsi="Times New Roman" w:eastAsia="方正仿宋_GBK" w:cs="Times New Roman"/>
          <w:b w:val="0"/>
          <w:bCs w:val="0"/>
          <w:color w:val="auto"/>
          <w:sz w:val="30"/>
          <w:szCs w:val="30"/>
        </w:rPr>
        <w:t>课程</w:t>
      </w:r>
      <w:r>
        <w:rPr>
          <w:rFonts w:hint="eastAsia" w:ascii="Times New Roman" w:hAnsi="Times New Roman" w:eastAsia="方正仿宋_GBK" w:cs="Times New Roman"/>
          <w:b w:val="0"/>
          <w:bCs w:val="0"/>
          <w:color w:val="auto"/>
          <w:sz w:val="30"/>
          <w:szCs w:val="30"/>
          <w:lang w:val="en-US" w:eastAsia="zh-CN"/>
        </w:rPr>
        <w:t>教师需提交</w:t>
      </w:r>
      <w:r>
        <w:rPr>
          <w:rFonts w:hint="default" w:ascii="Times New Roman" w:hAnsi="Times New Roman" w:eastAsia="方正仿宋_GBK" w:cs="Times New Roman"/>
          <w:b w:val="0"/>
          <w:bCs w:val="0"/>
          <w:color w:val="auto"/>
          <w:sz w:val="30"/>
          <w:szCs w:val="30"/>
        </w:rPr>
        <w:t>提交高阶材料</w:t>
      </w:r>
      <w:r>
        <w:rPr>
          <w:rFonts w:hint="eastAsia" w:ascii="Times New Roman" w:hAnsi="Times New Roman" w:eastAsia="方正仿宋_GBK" w:cs="Times New Roman"/>
          <w:b w:val="0"/>
          <w:bCs w:val="0"/>
          <w:color w:val="auto"/>
          <w:sz w:val="30"/>
          <w:szCs w:val="30"/>
          <w:lang w:eastAsia="zh-CN"/>
        </w:rPr>
        <w:t>；</w:t>
      </w:r>
      <w:r>
        <w:rPr>
          <w:rFonts w:hint="default" w:ascii="Times New Roman" w:hAnsi="Times New Roman" w:eastAsia="方正仿宋_GBK" w:cs="Times New Roman"/>
          <w:b w:val="0"/>
          <w:bCs w:val="0"/>
          <w:color w:val="auto"/>
          <w:sz w:val="30"/>
          <w:szCs w:val="30"/>
        </w:rPr>
        <w:t>团队课成员是否按要求分别提交各自授课视频内容等课程</w:t>
      </w:r>
      <w:r>
        <w:rPr>
          <w:rFonts w:hint="eastAsia" w:ascii="Times New Roman" w:hAnsi="Times New Roman" w:eastAsia="方正仿宋_GBK" w:cs="Times New Roman"/>
          <w:b w:val="0"/>
          <w:bCs w:val="0"/>
          <w:color w:val="auto"/>
          <w:sz w:val="30"/>
          <w:szCs w:val="30"/>
          <w:lang w:eastAsia="zh-CN"/>
        </w:rPr>
        <w:t>材料</w:t>
      </w:r>
      <w:r>
        <w:rPr>
          <w:rFonts w:hint="eastAsia" w:ascii="Times New Roman" w:hAnsi="Times New Roman" w:eastAsia="方正仿宋_GBK" w:cs="Times New Roman"/>
          <w:b w:val="0"/>
          <w:bCs w:val="0"/>
          <w:color w:val="auto"/>
          <w:sz w:val="30"/>
          <w:szCs w:val="30"/>
          <w:lang w:val="en-US" w:eastAsia="zh-CN"/>
        </w:rPr>
        <w:t>；</w:t>
      </w:r>
      <w:r>
        <w:rPr>
          <w:rFonts w:hint="default" w:ascii="Times New Roman" w:hAnsi="Times New Roman" w:eastAsia="方正仿宋_GBK" w:cs="Times New Roman"/>
          <w:b w:val="0"/>
          <w:bCs w:val="0"/>
          <w:color w:val="auto"/>
          <w:sz w:val="30"/>
          <w:szCs w:val="30"/>
        </w:rPr>
        <w:t>已传视频在线资源建设说明</w:t>
      </w:r>
      <w:r>
        <w:rPr>
          <w:rFonts w:hint="eastAsia" w:ascii="Times New Roman" w:hAnsi="Times New Roman" w:eastAsia="方正仿宋_GBK" w:cs="Times New Roman"/>
          <w:b w:val="0"/>
          <w:bCs w:val="0"/>
          <w:color w:val="auto"/>
          <w:sz w:val="30"/>
          <w:szCs w:val="30"/>
          <w:lang w:val="en-US" w:eastAsia="zh-CN"/>
        </w:rPr>
        <w:t>的</w:t>
      </w:r>
      <w:r>
        <w:rPr>
          <w:rFonts w:hint="default" w:ascii="Times New Roman" w:hAnsi="Times New Roman" w:eastAsia="方正仿宋_GBK" w:cs="Times New Roman"/>
          <w:b w:val="0"/>
          <w:bCs w:val="0"/>
          <w:color w:val="auto"/>
          <w:sz w:val="30"/>
          <w:szCs w:val="30"/>
        </w:rPr>
        <w:t>文字材料等；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方正仿宋_GBK" w:cs="Times New Roman"/>
          <w:b/>
          <w:bCs/>
          <w:color w:val="auto"/>
          <w:sz w:val="30"/>
          <w:szCs w:val="30"/>
        </w:rPr>
      </w:pPr>
      <w:r>
        <w:rPr>
          <w:rFonts w:hint="eastAsia" w:ascii="Times New Roman" w:hAnsi="Times New Roman" w:eastAsia="方正仿宋_GBK" w:cs="Times New Roman"/>
          <w:b/>
          <w:bCs/>
          <w:color w:val="auto"/>
          <w:sz w:val="30"/>
          <w:szCs w:val="30"/>
          <w:lang w:val="en-US" w:eastAsia="zh-CN"/>
        </w:rPr>
        <w:t>各项材料能否正常打开、查看、下载，材料内容与目录是否对应正确；</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方正仿宋_GBK" w:cs="Times New Roman"/>
          <w:b w:val="0"/>
          <w:bCs w:val="0"/>
          <w:color w:val="auto"/>
          <w:sz w:val="30"/>
          <w:szCs w:val="30"/>
        </w:rPr>
      </w:pPr>
      <w:r>
        <w:rPr>
          <w:rFonts w:hint="eastAsia" w:ascii="Times New Roman" w:hAnsi="Times New Roman" w:eastAsia="方正仿宋_GBK" w:cs="Times New Roman"/>
          <w:b/>
          <w:bCs/>
          <w:color w:val="auto"/>
          <w:sz w:val="30"/>
          <w:szCs w:val="30"/>
          <w:lang w:val="en-US" w:eastAsia="zh-CN"/>
        </w:rPr>
        <w:t>评价支撑材料的内容是否有完整性、规范性、准确性、课程思政体现等。</w:t>
      </w:r>
      <w:r>
        <w:rPr>
          <w:rFonts w:hint="eastAsia" w:ascii="Times New Roman" w:hAnsi="Times New Roman" w:eastAsia="方正仿宋_GBK" w:cs="Times New Roman"/>
          <w:b w:val="0"/>
          <w:bCs w:val="0"/>
          <w:color w:val="auto"/>
          <w:sz w:val="30"/>
          <w:szCs w:val="30"/>
          <w:lang w:val="en-US" w:eastAsia="zh-CN"/>
        </w:rPr>
        <w:t>如</w:t>
      </w:r>
      <w:r>
        <w:rPr>
          <w:rFonts w:hint="default" w:ascii="Times New Roman" w:hAnsi="Times New Roman" w:eastAsia="方正仿宋_GBK" w:cs="Times New Roman"/>
          <w:b w:val="0"/>
          <w:bCs w:val="0"/>
          <w:color w:val="auto"/>
          <w:sz w:val="30"/>
          <w:szCs w:val="30"/>
        </w:rPr>
        <w:t>申请表与实际授课形式是否相符</w:t>
      </w:r>
      <w:r>
        <w:rPr>
          <w:rFonts w:hint="eastAsia" w:ascii="Times New Roman" w:hAnsi="Times New Roman" w:eastAsia="方正仿宋_GBK" w:cs="Times New Roman"/>
          <w:b w:val="0"/>
          <w:bCs w:val="0"/>
          <w:color w:val="auto"/>
          <w:sz w:val="30"/>
          <w:szCs w:val="30"/>
          <w:lang w:eastAsia="zh-CN"/>
        </w:rPr>
        <w:t>，</w:t>
      </w:r>
      <w:r>
        <w:rPr>
          <w:rFonts w:hint="default" w:ascii="Times New Roman" w:hAnsi="Times New Roman" w:eastAsia="方正仿宋_GBK" w:cs="Times New Roman"/>
          <w:b w:val="0"/>
          <w:bCs w:val="0"/>
          <w:color w:val="auto"/>
          <w:sz w:val="30"/>
          <w:szCs w:val="30"/>
          <w:lang w:val="en-US" w:eastAsia="zh-CN"/>
        </w:rPr>
        <w:t>需要签字的材料</w:t>
      </w:r>
      <w:r>
        <w:rPr>
          <w:rFonts w:hint="default" w:ascii="Times New Roman" w:hAnsi="Times New Roman" w:eastAsia="方正仿宋_GBK" w:cs="Times New Roman"/>
          <w:b w:val="0"/>
          <w:bCs w:val="0"/>
          <w:color w:val="auto"/>
          <w:sz w:val="30"/>
          <w:szCs w:val="30"/>
        </w:rPr>
        <w:t>教师是否签字</w:t>
      </w:r>
      <w:r>
        <w:rPr>
          <w:rFonts w:hint="eastAsia" w:ascii="Times New Roman" w:hAnsi="Times New Roman" w:eastAsia="方正仿宋_GBK" w:cs="Times New Roman"/>
          <w:b w:val="0"/>
          <w:bCs w:val="0"/>
          <w:color w:val="auto"/>
          <w:sz w:val="30"/>
          <w:szCs w:val="30"/>
          <w:lang w:eastAsia="zh-CN"/>
        </w:rPr>
        <w:t>，</w:t>
      </w:r>
      <w:r>
        <w:rPr>
          <w:rFonts w:hint="default" w:ascii="Times New Roman" w:hAnsi="Times New Roman" w:eastAsia="方正仿宋_GBK" w:cs="Times New Roman"/>
          <w:b w:val="0"/>
          <w:bCs w:val="0"/>
          <w:color w:val="auto"/>
          <w:sz w:val="30"/>
          <w:szCs w:val="30"/>
        </w:rPr>
        <w:t>学生测试材料是否按要求提交齐全，学生综合分析报告分析是否能充分体现考核形式、考核课程目标达成等；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b/>
          <w:bCs/>
          <w:color w:val="auto"/>
          <w:sz w:val="30"/>
          <w:szCs w:val="30"/>
        </w:rPr>
      </w:pPr>
      <w:r>
        <w:rPr>
          <w:rFonts w:hint="default" w:ascii="Times New Roman" w:hAnsi="Times New Roman" w:eastAsia="方正仿宋_GBK" w:cs="Times New Roman"/>
          <w:b w:val="0"/>
          <w:bCs w:val="0"/>
          <w:color w:val="auto"/>
          <w:sz w:val="30"/>
          <w:szCs w:val="30"/>
        </w:rPr>
        <w:t>若</w:t>
      </w:r>
      <w:r>
        <w:rPr>
          <w:rFonts w:hint="eastAsia" w:ascii="Times New Roman" w:hAnsi="Times New Roman" w:eastAsia="方正仿宋_GBK" w:cs="Times New Roman"/>
          <w:b w:val="0"/>
          <w:bCs w:val="0"/>
          <w:color w:val="auto"/>
          <w:sz w:val="30"/>
          <w:szCs w:val="30"/>
          <w:lang w:val="en-US" w:eastAsia="zh-CN"/>
        </w:rPr>
        <w:t>评价支撑</w:t>
      </w:r>
      <w:r>
        <w:rPr>
          <w:rFonts w:hint="default" w:ascii="Times New Roman" w:hAnsi="Times New Roman" w:eastAsia="方正仿宋_GBK" w:cs="Times New Roman"/>
          <w:b w:val="0"/>
          <w:bCs w:val="0"/>
          <w:color w:val="auto"/>
          <w:sz w:val="30"/>
          <w:szCs w:val="30"/>
        </w:rPr>
        <w:t>材料不符</w:t>
      </w:r>
      <w:r>
        <w:rPr>
          <w:rFonts w:hint="default" w:ascii="Times New Roman" w:hAnsi="Times New Roman" w:eastAsia="方正仿宋_GBK" w:cs="Times New Roman"/>
          <w:b w:val="0"/>
          <w:bCs w:val="0"/>
          <w:color w:val="auto"/>
          <w:sz w:val="30"/>
          <w:szCs w:val="30"/>
          <w:lang w:val="en-US" w:eastAsia="zh-CN"/>
        </w:rPr>
        <w:t>合文件</w:t>
      </w:r>
      <w:r>
        <w:rPr>
          <w:rFonts w:hint="default" w:ascii="Times New Roman" w:hAnsi="Times New Roman" w:eastAsia="方正仿宋_GBK" w:cs="Times New Roman"/>
          <w:b w:val="0"/>
          <w:bCs w:val="0"/>
          <w:color w:val="auto"/>
          <w:sz w:val="30"/>
          <w:szCs w:val="30"/>
        </w:rPr>
        <w:t>要求</w:t>
      </w:r>
      <w:r>
        <w:rPr>
          <w:rFonts w:hint="eastAsia" w:ascii="Times New Roman" w:hAnsi="Times New Roman" w:eastAsia="方正仿宋_GBK" w:cs="Times New Roman"/>
          <w:b w:val="0"/>
          <w:bCs w:val="0"/>
          <w:color w:val="auto"/>
          <w:sz w:val="30"/>
          <w:szCs w:val="30"/>
          <w:lang w:val="en-US" w:eastAsia="zh-CN"/>
        </w:rPr>
        <w:t>的</w:t>
      </w:r>
      <w:r>
        <w:rPr>
          <w:rFonts w:hint="default" w:ascii="Times New Roman" w:hAnsi="Times New Roman" w:eastAsia="方正仿宋_GBK" w:cs="Times New Roman"/>
          <w:b w:val="0"/>
          <w:bCs w:val="0"/>
          <w:color w:val="auto"/>
          <w:sz w:val="30"/>
          <w:szCs w:val="30"/>
        </w:rPr>
        <w:t>请驳回</w:t>
      </w:r>
      <w:r>
        <w:rPr>
          <w:rFonts w:hint="default" w:ascii="Times New Roman" w:hAnsi="Times New Roman" w:eastAsia="方正仿宋_GBK" w:cs="Times New Roman"/>
          <w:b w:val="0"/>
          <w:bCs w:val="0"/>
          <w:color w:val="auto"/>
          <w:sz w:val="30"/>
          <w:szCs w:val="30"/>
          <w:lang w:eastAsia="zh-CN"/>
        </w:rPr>
        <w:t>，</w:t>
      </w:r>
      <w:r>
        <w:rPr>
          <w:rFonts w:hint="default" w:ascii="Times New Roman" w:hAnsi="Times New Roman" w:eastAsia="方正仿宋_GBK" w:cs="Times New Roman"/>
          <w:b w:val="0"/>
          <w:bCs w:val="0"/>
          <w:color w:val="auto"/>
          <w:sz w:val="30"/>
          <w:szCs w:val="30"/>
        </w:rPr>
        <w:t>并</w:t>
      </w:r>
      <w:r>
        <w:rPr>
          <w:rFonts w:hint="default" w:ascii="Times New Roman" w:hAnsi="Times New Roman" w:eastAsia="方正仿宋_GBK" w:cs="Times New Roman"/>
          <w:b/>
          <w:bCs/>
          <w:color w:val="auto"/>
          <w:sz w:val="30"/>
          <w:szCs w:val="30"/>
        </w:rPr>
        <w:t>通知参评教师在规定时间内检查、完善</w:t>
      </w:r>
      <w:r>
        <w:rPr>
          <w:rFonts w:hint="eastAsia" w:ascii="Times New Roman" w:hAnsi="Times New Roman" w:eastAsia="方正仿宋_GBK" w:cs="Times New Roman"/>
          <w:b/>
          <w:bCs/>
          <w:color w:val="auto"/>
          <w:sz w:val="30"/>
          <w:szCs w:val="30"/>
          <w:lang w:eastAsia="zh-CN"/>
        </w:rPr>
        <w:t>、</w:t>
      </w:r>
      <w:r>
        <w:rPr>
          <w:rFonts w:hint="eastAsia" w:ascii="Times New Roman" w:hAnsi="Times New Roman" w:eastAsia="方正仿宋_GBK" w:cs="Times New Roman"/>
          <w:b/>
          <w:bCs/>
          <w:color w:val="auto"/>
          <w:sz w:val="30"/>
          <w:szCs w:val="30"/>
          <w:lang w:val="en-US" w:eastAsia="zh-CN"/>
        </w:rPr>
        <w:t>重新提交评价支撑</w:t>
      </w:r>
      <w:r>
        <w:rPr>
          <w:rFonts w:hint="eastAsia" w:ascii="Times New Roman" w:hAnsi="Times New Roman" w:eastAsia="方正仿宋_GBK" w:cs="Times New Roman"/>
          <w:b/>
          <w:bCs/>
          <w:color w:val="auto"/>
          <w:sz w:val="30"/>
          <w:szCs w:val="30"/>
          <w:lang w:eastAsia="zh-CN"/>
        </w:rPr>
        <w:t>材料</w:t>
      </w:r>
      <w:r>
        <w:rPr>
          <w:rFonts w:hint="default" w:ascii="Times New Roman" w:hAnsi="Times New Roman" w:eastAsia="方正仿宋_GBK" w:cs="Times New Roman"/>
          <w:b/>
          <w:bCs/>
          <w:color w:val="auto"/>
          <w:sz w:val="30"/>
          <w:szCs w:val="30"/>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b w:val="0"/>
          <w:bCs w:val="0"/>
          <w:color w:val="auto"/>
          <w:sz w:val="30"/>
          <w:szCs w:val="30"/>
          <w:lang w:val="en-US" w:eastAsia="zh-CN"/>
        </w:rPr>
      </w:pPr>
      <w:r>
        <w:rPr>
          <w:rFonts w:hint="default" w:ascii="Times New Roman" w:hAnsi="Times New Roman" w:eastAsia="方正仿宋_GBK" w:cs="Times New Roman"/>
          <w:b w:val="0"/>
          <w:bCs w:val="0"/>
          <w:color w:val="auto"/>
          <w:sz w:val="30"/>
          <w:szCs w:val="30"/>
          <w:lang w:val="en-US" w:eastAsia="zh-CN"/>
        </w:rPr>
        <w:t>3.</w:t>
      </w:r>
      <w:r>
        <w:rPr>
          <w:rFonts w:hint="default" w:ascii="Times New Roman" w:hAnsi="Times New Roman" w:eastAsia="方正仿宋_GBK" w:cs="Times New Roman"/>
          <w:b w:val="0"/>
          <w:bCs w:val="0"/>
          <w:color w:val="auto"/>
          <w:sz w:val="30"/>
          <w:szCs w:val="30"/>
        </w:rPr>
        <w:t>领导审定</w:t>
      </w:r>
      <w:r>
        <w:rPr>
          <w:rFonts w:hint="eastAsia" w:ascii="Times New Roman" w:hAnsi="Times New Roman" w:eastAsia="方正仿宋_GBK" w:cs="Times New Roman"/>
          <w:b w:val="0"/>
          <w:bCs w:val="0"/>
          <w:color w:val="auto"/>
          <w:sz w:val="30"/>
          <w:szCs w:val="30"/>
          <w:lang w:val="en-US" w:eastAsia="zh-CN"/>
        </w:rPr>
        <w:t>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b w:val="0"/>
          <w:bCs w:val="0"/>
          <w:color w:val="auto"/>
          <w:sz w:val="30"/>
          <w:szCs w:val="30"/>
        </w:rPr>
      </w:pPr>
      <w:r>
        <w:rPr>
          <w:rFonts w:hint="default" w:ascii="Times New Roman" w:hAnsi="Times New Roman" w:eastAsia="方正仿宋_GBK" w:cs="Times New Roman"/>
          <w:b w:val="0"/>
          <w:bCs w:val="0"/>
          <w:color w:val="auto"/>
          <w:sz w:val="30"/>
          <w:szCs w:val="30"/>
        </w:rPr>
        <w:t>学院领导应高度重视课程评价工作，</w:t>
      </w:r>
      <w:r>
        <w:rPr>
          <w:rFonts w:hint="default" w:ascii="Times New Roman" w:hAnsi="Times New Roman" w:eastAsia="方正仿宋_GBK" w:cs="Times New Roman"/>
          <w:b/>
          <w:bCs/>
          <w:color w:val="auto"/>
          <w:sz w:val="30"/>
          <w:szCs w:val="30"/>
        </w:rPr>
        <w:t>认真做好参评课程</w:t>
      </w:r>
      <w:r>
        <w:rPr>
          <w:rFonts w:hint="default" w:ascii="Times New Roman" w:hAnsi="Times New Roman" w:eastAsia="方正仿宋_GBK" w:cs="Times New Roman"/>
          <w:b/>
          <w:bCs/>
          <w:color w:val="auto"/>
          <w:sz w:val="30"/>
          <w:szCs w:val="30"/>
          <w:lang w:val="en-US" w:eastAsia="zh-CN"/>
        </w:rPr>
        <w:t>教师申报</w:t>
      </w:r>
      <w:r>
        <w:rPr>
          <w:rFonts w:hint="default" w:ascii="Times New Roman" w:hAnsi="Times New Roman" w:eastAsia="方正仿宋_GBK" w:cs="Times New Roman"/>
          <w:b/>
          <w:bCs/>
          <w:color w:val="auto"/>
          <w:sz w:val="30"/>
          <w:szCs w:val="30"/>
        </w:rPr>
        <w:t>自评等级的合理性</w:t>
      </w:r>
      <w:r>
        <w:rPr>
          <w:rFonts w:hint="eastAsia" w:ascii="Times New Roman" w:hAnsi="Times New Roman" w:eastAsia="方正仿宋_GBK" w:cs="Times New Roman"/>
          <w:b/>
          <w:bCs/>
          <w:color w:val="auto"/>
          <w:sz w:val="30"/>
          <w:szCs w:val="30"/>
          <w:lang w:val="en-US" w:eastAsia="zh-CN"/>
        </w:rPr>
        <w:t>决判</w:t>
      </w:r>
      <w:r>
        <w:rPr>
          <w:rFonts w:hint="default" w:ascii="Times New Roman" w:hAnsi="Times New Roman" w:eastAsia="方正仿宋_GBK" w:cs="Times New Roman"/>
          <w:b/>
          <w:bCs/>
          <w:color w:val="auto"/>
          <w:sz w:val="30"/>
          <w:szCs w:val="30"/>
        </w:rPr>
        <w:t>，严格做好课程质量水平把关</w:t>
      </w:r>
      <w:r>
        <w:rPr>
          <w:rFonts w:hint="default" w:ascii="Times New Roman" w:hAnsi="Times New Roman" w:eastAsia="方正仿宋_GBK" w:cs="Times New Roman"/>
          <w:b w:val="0"/>
          <w:bCs w:val="0"/>
          <w:color w:val="auto"/>
          <w:sz w:val="30"/>
          <w:szCs w:val="30"/>
        </w:rPr>
        <w:t>，在规定时间内</w:t>
      </w:r>
      <w:r>
        <w:rPr>
          <w:rFonts w:hint="default" w:ascii="Times New Roman" w:hAnsi="Times New Roman" w:eastAsia="方正仿宋_GBK" w:cs="Times New Roman"/>
          <w:b w:val="0"/>
          <w:bCs w:val="0"/>
          <w:color w:val="auto"/>
          <w:sz w:val="30"/>
          <w:szCs w:val="30"/>
          <w:lang w:val="en-US" w:eastAsia="zh-CN"/>
        </w:rPr>
        <w:t>审查</w:t>
      </w:r>
      <w:r>
        <w:rPr>
          <w:rFonts w:hint="eastAsia" w:ascii="Times New Roman" w:hAnsi="Times New Roman" w:eastAsia="方正仿宋_GBK" w:cs="Times New Roman"/>
          <w:b w:val="0"/>
          <w:bCs w:val="0"/>
          <w:color w:val="auto"/>
          <w:sz w:val="30"/>
          <w:szCs w:val="30"/>
          <w:lang w:val="en-US" w:eastAsia="zh-CN"/>
        </w:rPr>
        <w:t>材料并</w:t>
      </w:r>
      <w:r>
        <w:rPr>
          <w:rFonts w:hint="default" w:ascii="Times New Roman" w:hAnsi="Times New Roman" w:eastAsia="方正仿宋_GBK" w:cs="Times New Roman"/>
          <w:b w:val="0"/>
          <w:bCs w:val="0"/>
          <w:color w:val="auto"/>
          <w:sz w:val="30"/>
          <w:szCs w:val="30"/>
        </w:rPr>
        <w:t>确认签字后，完成最终</w:t>
      </w:r>
      <w:r>
        <w:rPr>
          <w:rFonts w:hint="eastAsia" w:ascii="Times New Roman" w:hAnsi="Times New Roman" w:eastAsia="方正仿宋_GBK" w:cs="Times New Roman"/>
          <w:b w:val="0"/>
          <w:bCs w:val="0"/>
          <w:color w:val="auto"/>
          <w:sz w:val="30"/>
          <w:szCs w:val="30"/>
          <w:lang w:val="en-US" w:eastAsia="zh-CN"/>
        </w:rPr>
        <w:t>参评课程评价支撑材料</w:t>
      </w:r>
      <w:r>
        <w:rPr>
          <w:rFonts w:hint="default" w:ascii="Times New Roman" w:hAnsi="Times New Roman" w:eastAsia="方正仿宋_GBK" w:cs="Times New Roman"/>
          <w:b w:val="0"/>
          <w:bCs w:val="0"/>
          <w:color w:val="auto"/>
          <w:sz w:val="30"/>
          <w:szCs w:val="30"/>
        </w:rPr>
        <w:t>的</w:t>
      </w:r>
      <w:r>
        <w:rPr>
          <w:rFonts w:hint="eastAsia" w:ascii="Times New Roman" w:hAnsi="Times New Roman" w:eastAsia="方正仿宋_GBK" w:cs="Times New Roman"/>
          <w:b w:val="0"/>
          <w:bCs w:val="0"/>
          <w:color w:val="auto"/>
          <w:sz w:val="30"/>
          <w:szCs w:val="30"/>
          <w:lang w:val="en-US" w:eastAsia="zh-CN"/>
        </w:rPr>
        <w:t>审核</w:t>
      </w:r>
      <w:r>
        <w:rPr>
          <w:rFonts w:hint="default" w:ascii="Times New Roman" w:hAnsi="Times New Roman" w:eastAsia="方正仿宋_GBK" w:cs="Times New Roman"/>
          <w:b w:val="0"/>
          <w:bCs w:val="0"/>
          <w:color w:val="auto"/>
          <w:sz w:val="30"/>
          <w:szCs w:val="30"/>
        </w:rPr>
        <w:t>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（二）学院初评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学院初评阶段，对申请A、B级的课程，每门课程应由至少3名（需为奇数）国际或国内一流本科院校的高水平同行专家评价；申请其他等级的课程，每门课程应由至少3名（需为奇数）校内外高水平同行专家评价。</w:t>
      </w:r>
      <w:r>
        <w:rPr>
          <w:rFonts w:hint="eastAsia" w:ascii="Times New Roman" w:hAnsi="Times New Roman" w:eastAsia="方正仿宋_GBK" w:cs="Times New Roman"/>
          <w:sz w:val="30"/>
          <w:szCs w:val="30"/>
          <w:lang w:val="en-US" w:eastAsia="zh-CN"/>
        </w:rPr>
        <w:t>请</w:t>
      </w:r>
      <w:r>
        <w:rPr>
          <w:rFonts w:hint="default" w:ascii="Times New Roman" w:hAnsi="Times New Roman" w:eastAsia="方正仿宋_GBK" w:cs="Times New Roman"/>
          <w:sz w:val="30"/>
          <w:szCs w:val="30"/>
          <w:lang w:val="en-US" w:eastAsia="zh-CN"/>
        </w:rPr>
        <w:t>学院</w:t>
      </w:r>
      <w:r>
        <w:rPr>
          <w:rFonts w:hint="eastAsia" w:ascii="Times New Roman" w:hAnsi="Times New Roman" w:eastAsia="方正仿宋_GBK" w:cs="Times New Roman"/>
          <w:sz w:val="30"/>
          <w:szCs w:val="30"/>
          <w:lang w:val="en-US" w:eastAsia="zh-CN"/>
        </w:rPr>
        <w:t>教学秘书</w:t>
      </w:r>
      <w:r>
        <w:rPr>
          <w:rFonts w:hint="default" w:ascii="Times New Roman" w:hAnsi="Times New Roman" w:eastAsia="方正仿宋_GBK" w:cs="Times New Roman"/>
          <w:sz w:val="30"/>
          <w:szCs w:val="30"/>
          <w:lang w:val="en-US" w:eastAsia="zh-CN"/>
        </w:rPr>
        <w:t>把握</w:t>
      </w:r>
      <w:r>
        <w:rPr>
          <w:rFonts w:hint="eastAsia" w:ascii="Times New Roman" w:hAnsi="Times New Roman" w:eastAsia="方正仿宋_GBK" w:cs="Times New Roman"/>
          <w:sz w:val="30"/>
          <w:szCs w:val="30"/>
          <w:lang w:val="en-US" w:eastAsia="zh-CN"/>
        </w:rPr>
        <w:t>学院</w:t>
      </w:r>
      <w:r>
        <w:rPr>
          <w:rFonts w:hint="default" w:ascii="Times New Roman" w:hAnsi="Times New Roman" w:eastAsia="方正仿宋_GBK" w:cs="Times New Roman"/>
          <w:sz w:val="30"/>
          <w:szCs w:val="30"/>
          <w:lang w:val="en-US" w:eastAsia="zh-CN"/>
        </w:rPr>
        <w:t>专家评审进度，督促专家按时完成学院初评工作；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val="en-US" w:eastAsia="zh-CN"/>
        </w:rPr>
        <w:t>二、工作时间安排</w:t>
      </w:r>
      <w:r>
        <w:rPr>
          <w:rFonts w:hint="eastAsia" w:ascii="方正黑体_GBK" w:hAnsi="方正黑体_GBK" w:eastAsia="方正黑体_GBK" w:cs="方正黑体_GBK"/>
          <w:sz w:val="30"/>
          <w:szCs w:val="30"/>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lang w:val="en-US" w:eastAsia="zh-CN"/>
        </w:rPr>
        <w:t>一</w:t>
      </w:r>
      <w:r>
        <w:rPr>
          <w:rFonts w:hint="eastAsia" w:ascii="方正楷体_GBK" w:hAnsi="方正楷体_GBK" w:eastAsia="方正楷体_GBK" w:cs="方正楷体_GBK"/>
          <w:sz w:val="30"/>
          <w:szCs w:val="30"/>
          <w:lang w:eastAsia="zh-CN"/>
        </w:rPr>
        <w:t>）</w:t>
      </w:r>
      <w:r>
        <w:rPr>
          <w:rFonts w:hint="eastAsia" w:ascii="方正楷体_GBK" w:hAnsi="方正楷体_GBK" w:eastAsia="方正楷体_GBK" w:cs="方正楷体_GBK"/>
          <w:sz w:val="30"/>
          <w:szCs w:val="30"/>
          <w:lang w:val="en-US" w:eastAsia="zh-CN"/>
        </w:rPr>
        <w:t>材料审核时间安排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学院材料审核工作</w:t>
      </w:r>
      <w:r>
        <w:rPr>
          <w:rFonts w:hint="default" w:ascii="Times New Roman" w:hAnsi="Times New Roman" w:eastAsia="方正仿宋_GBK" w:cs="Times New Roman"/>
          <w:b/>
          <w:bCs/>
          <w:color w:val="C00000"/>
          <w:sz w:val="30"/>
          <w:szCs w:val="30"/>
          <w:lang w:val="en-US" w:eastAsia="zh-CN"/>
        </w:rPr>
        <w:t>2022年11月15日-2022年11月22日</w:t>
      </w:r>
      <w:r>
        <w:rPr>
          <w:rFonts w:hint="eastAsia" w:ascii="Times New Roman" w:hAnsi="Times New Roman" w:eastAsia="方正仿宋_GBK" w:cs="Times New Roman"/>
          <w:b/>
          <w:bCs/>
          <w:color w:val="C00000"/>
          <w:sz w:val="30"/>
          <w:szCs w:val="30"/>
          <w:lang w:val="en-US" w:eastAsia="zh-CN"/>
        </w:rPr>
        <w:t>晚23:59</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1周</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完成。</w:t>
      </w:r>
    </w:p>
    <w:p>
      <w:pPr>
        <w:keepNext w:val="0"/>
        <w:keepLines w:val="0"/>
        <w:pageBreakBefore w:val="0"/>
        <w:widowControl w:val="0"/>
        <w:numPr>
          <w:ilvl w:val="0"/>
          <w:numId w:val="0"/>
        </w:numPr>
        <w:tabs>
          <w:tab w:val="left" w:pos="829"/>
        </w:tabs>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b/>
          <w:bCs/>
          <w:sz w:val="30"/>
          <w:szCs w:val="30"/>
          <w:lang w:val="en-US" w:eastAsia="zh-CN"/>
        </w:rPr>
        <w:t>1.初审</w:t>
      </w:r>
      <w:r>
        <w:rPr>
          <w:rFonts w:hint="eastAsia" w:ascii="Times New Roman" w:hAnsi="Times New Roman" w:eastAsia="方正仿宋_GBK" w:cs="Times New Roman"/>
          <w:b/>
          <w:bCs/>
          <w:sz w:val="30"/>
          <w:szCs w:val="30"/>
          <w:lang w:val="en-US" w:eastAsia="zh-CN"/>
        </w:rPr>
        <w:t>材料</w:t>
      </w:r>
      <w:r>
        <w:rPr>
          <w:rFonts w:hint="default"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rPr>
        <w:t>202</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11</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15</w:t>
      </w:r>
      <w:r>
        <w:rPr>
          <w:rFonts w:hint="default" w:ascii="Times New Roman" w:hAnsi="Times New Roman" w:eastAsia="方正仿宋_GBK" w:cs="Times New Roman"/>
          <w:sz w:val="30"/>
          <w:szCs w:val="30"/>
        </w:rPr>
        <w:t>日—202</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11</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20</w:t>
      </w:r>
      <w:r>
        <w:rPr>
          <w:rFonts w:hint="default" w:ascii="Times New Roman" w:hAnsi="Times New Roman" w:eastAsia="方正仿宋_GBK" w:cs="Times New Roman"/>
          <w:sz w:val="30"/>
          <w:szCs w:val="30"/>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rPr>
        <w:t>2.</w:t>
      </w:r>
      <w:r>
        <w:rPr>
          <w:rFonts w:hint="default" w:ascii="Times New Roman" w:hAnsi="Times New Roman" w:eastAsia="方正仿宋_GBK" w:cs="Times New Roman"/>
          <w:b/>
          <w:bCs/>
          <w:sz w:val="30"/>
          <w:szCs w:val="30"/>
          <w:lang w:val="en-US" w:eastAsia="zh-CN"/>
        </w:rPr>
        <w:t>领导审定</w:t>
      </w:r>
      <w:r>
        <w:rPr>
          <w:rFonts w:hint="default" w:ascii="Times New Roman" w:hAnsi="Times New Roman" w:eastAsia="方正仿宋_GBK" w:cs="Times New Roman"/>
          <w:sz w:val="30"/>
          <w:szCs w:val="30"/>
          <w:lang w:val="en-US" w:eastAsia="zh-CN"/>
        </w:rPr>
        <w:t>：2022年11月22日晚23：59前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b/>
          <w:bCs/>
          <w:sz w:val="30"/>
          <w:szCs w:val="30"/>
          <w:lang w:val="en-US" w:eastAsia="zh-CN"/>
        </w:rPr>
        <w:t>3.教师修改</w:t>
      </w:r>
      <w:r>
        <w:rPr>
          <w:rFonts w:hint="default"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rPr>
        <w:t>202</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11</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22</w:t>
      </w:r>
      <w:r>
        <w:rPr>
          <w:rFonts w:hint="default" w:ascii="Times New Roman" w:hAnsi="Times New Roman" w:eastAsia="方正仿宋_GBK" w:cs="Times New Roman"/>
          <w:sz w:val="30"/>
          <w:szCs w:val="30"/>
        </w:rPr>
        <w:t>日</w:t>
      </w:r>
      <w:r>
        <w:rPr>
          <w:rFonts w:hint="default" w:ascii="Times New Roman" w:hAnsi="Times New Roman" w:eastAsia="方正仿宋_GBK" w:cs="Times New Roman"/>
          <w:sz w:val="30"/>
          <w:szCs w:val="30"/>
          <w:lang w:val="en-US" w:eastAsia="zh-CN"/>
        </w:rPr>
        <w:t>晚23：59前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val="en-US" w:eastAsia="zh-CN"/>
        </w:rPr>
        <w:t>审核</w:t>
      </w:r>
      <w:r>
        <w:rPr>
          <w:rFonts w:hint="eastAsia" w:ascii="Times New Roman" w:hAnsi="Times New Roman" w:eastAsia="方正仿宋_GBK" w:cs="Times New Roman"/>
          <w:sz w:val="30"/>
          <w:szCs w:val="30"/>
          <w:lang w:val="en-US" w:eastAsia="zh-CN"/>
        </w:rPr>
        <w:t>材料</w:t>
      </w:r>
      <w:r>
        <w:rPr>
          <w:rFonts w:hint="default" w:ascii="Times New Roman" w:hAnsi="Times New Roman" w:eastAsia="方正仿宋_GBK" w:cs="Times New Roman"/>
          <w:sz w:val="30"/>
          <w:szCs w:val="30"/>
          <w:lang w:val="en-US" w:eastAsia="zh-CN"/>
        </w:rPr>
        <w:t>人员驳回</w:t>
      </w:r>
      <w:r>
        <w:rPr>
          <w:rFonts w:hint="eastAsia" w:ascii="Times New Roman" w:hAnsi="Times New Roman" w:eastAsia="方正仿宋_GBK" w:cs="Times New Roman"/>
          <w:sz w:val="30"/>
          <w:szCs w:val="30"/>
          <w:lang w:val="en-US" w:eastAsia="zh-CN"/>
        </w:rPr>
        <w:t>材料</w:t>
      </w:r>
      <w:r>
        <w:rPr>
          <w:rFonts w:hint="default" w:ascii="Times New Roman" w:hAnsi="Times New Roman" w:eastAsia="方正仿宋_GBK" w:cs="Times New Roman"/>
          <w:sz w:val="30"/>
          <w:szCs w:val="30"/>
          <w:lang w:val="en-US" w:eastAsia="zh-CN"/>
        </w:rPr>
        <w:t>后请立即通知参评教师修改</w:t>
      </w:r>
      <w:r>
        <w:rPr>
          <w:rFonts w:hint="eastAsia" w:ascii="Times New Roman" w:hAnsi="Times New Roman" w:eastAsia="方正仿宋_GBK" w:cs="Times New Roman"/>
          <w:sz w:val="30"/>
          <w:szCs w:val="30"/>
          <w:lang w:val="en-US" w:eastAsia="zh-CN"/>
        </w:rPr>
        <w:t>材料</w:t>
      </w:r>
      <w:r>
        <w:rPr>
          <w:rFonts w:hint="default" w:ascii="Times New Roman" w:hAnsi="Times New Roman" w:eastAsia="方正仿宋_GBK" w:cs="Times New Roman"/>
          <w:sz w:val="30"/>
          <w:szCs w:val="30"/>
          <w:lang w:val="en-US" w:eastAsia="zh-CN"/>
        </w:rPr>
        <w:t>，参评教师收到</w:t>
      </w:r>
      <w:r>
        <w:rPr>
          <w:rFonts w:hint="default" w:ascii="Times New Roman" w:hAnsi="Times New Roman" w:eastAsia="方正仿宋_GBK" w:cs="Times New Roman"/>
          <w:sz w:val="30"/>
          <w:szCs w:val="30"/>
        </w:rPr>
        <w:t>驳回意见</w:t>
      </w:r>
      <w:r>
        <w:rPr>
          <w:rFonts w:hint="default" w:ascii="Times New Roman" w:hAnsi="Times New Roman" w:eastAsia="方正仿宋_GBK" w:cs="Times New Roman"/>
          <w:sz w:val="30"/>
          <w:szCs w:val="30"/>
          <w:lang w:val="en-US" w:eastAsia="zh-CN"/>
        </w:rPr>
        <w:t>立即</w:t>
      </w:r>
      <w:r>
        <w:rPr>
          <w:rFonts w:hint="default" w:ascii="Times New Roman" w:hAnsi="Times New Roman" w:eastAsia="方正仿宋_GBK" w:cs="Times New Roman"/>
          <w:sz w:val="30"/>
          <w:szCs w:val="30"/>
        </w:rPr>
        <w:t>完善</w:t>
      </w:r>
      <w:r>
        <w:rPr>
          <w:rFonts w:hint="eastAsia" w:ascii="Times New Roman" w:hAnsi="Times New Roman" w:eastAsia="方正仿宋_GBK" w:cs="Times New Roman"/>
          <w:sz w:val="30"/>
          <w:szCs w:val="30"/>
          <w:lang w:eastAsia="zh-CN"/>
        </w:rPr>
        <w:t>材料</w:t>
      </w:r>
      <w:r>
        <w:rPr>
          <w:rFonts w:hint="default" w:ascii="Times New Roman" w:hAnsi="Times New Roman" w:eastAsia="方正仿宋_GBK" w:cs="Times New Roman"/>
          <w:sz w:val="30"/>
          <w:szCs w:val="30"/>
          <w:lang w:val="en-US" w:eastAsia="zh-CN"/>
        </w:rPr>
        <w:t>并重新提交有给审核人员再次审核。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（二）</w:t>
      </w:r>
      <w:r>
        <w:rPr>
          <w:rFonts w:hint="default" w:ascii="方正楷体_GBK" w:hAnsi="方正楷体_GBK" w:eastAsia="方正楷体_GBK" w:cs="方正楷体_GBK"/>
          <w:sz w:val="30"/>
          <w:szCs w:val="30"/>
          <w:lang w:val="en-US" w:eastAsia="zh-CN"/>
        </w:rPr>
        <w:t>初评工作时间安排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完成</w:t>
      </w:r>
      <w:r>
        <w:rPr>
          <w:rFonts w:hint="eastAsia" w:ascii="Times New Roman" w:hAnsi="Times New Roman" w:eastAsia="方正仿宋_GBK" w:cs="Times New Roman"/>
          <w:sz w:val="30"/>
          <w:szCs w:val="30"/>
          <w:lang w:val="en-US" w:eastAsia="zh-CN"/>
        </w:rPr>
        <w:t>评价支撑材料</w:t>
      </w:r>
      <w:r>
        <w:rPr>
          <w:rFonts w:hint="default" w:ascii="Times New Roman" w:hAnsi="Times New Roman" w:eastAsia="方正仿宋_GBK" w:cs="Times New Roman"/>
          <w:sz w:val="30"/>
          <w:szCs w:val="30"/>
          <w:lang w:val="en-US" w:eastAsia="zh-CN"/>
        </w:rPr>
        <w:t>审核工作后，教学秘书按参评课程自评等级为课程分配可评价专家。学院专家初评工作时间安排</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b/>
          <w:bCs/>
          <w:color w:val="C00000"/>
          <w:sz w:val="30"/>
          <w:szCs w:val="30"/>
          <w:lang w:val="en-US" w:eastAsia="zh-CN"/>
        </w:rPr>
        <w:t>2022年11月22日-2022年12月6日</w:t>
      </w:r>
      <w:r>
        <w:rPr>
          <w:rFonts w:hint="eastAsia" w:ascii="Times New Roman" w:hAnsi="Times New Roman" w:eastAsia="方正仿宋_GBK" w:cs="Times New Roman"/>
          <w:b/>
          <w:bCs/>
          <w:color w:val="C00000"/>
          <w:sz w:val="30"/>
          <w:szCs w:val="30"/>
          <w:lang w:val="en-US" w:eastAsia="zh-CN"/>
        </w:rPr>
        <w:t>晚23:59</w:t>
      </w:r>
      <w:r>
        <w:rPr>
          <w:rFonts w:hint="eastAsia"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lang w:val="en-US" w:eastAsia="zh-CN"/>
        </w:rPr>
        <w:t>2周</w:t>
      </w:r>
      <w:r>
        <w:rPr>
          <w:rFonts w:hint="eastAsia" w:ascii="Times New Roman" w:hAnsi="Times New Roman" w:eastAsia="方正仿宋_GBK"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方正黑体_GBK" w:hAnsi="方正黑体_GBK" w:eastAsia="方正黑体_GBK" w:cs="方正黑体_GBK"/>
          <w:sz w:val="30"/>
          <w:szCs w:val="30"/>
          <w:lang w:val="en-US" w:eastAsia="zh-CN"/>
        </w:rPr>
      </w:pPr>
      <w:r>
        <w:rPr>
          <w:rFonts w:hint="default" w:ascii="方正黑体_GBK" w:hAnsi="方正黑体_GBK" w:eastAsia="方正黑体_GBK" w:cs="方正黑体_GBK"/>
          <w:sz w:val="30"/>
          <w:szCs w:val="30"/>
          <w:lang w:val="en-US" w:eastAsia="zh-CN"/>
        </w:rPr>
        <w:t xml:space="preserve"> 三、其他</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Times New Roman" w:hAnsi="Times New Roman" w:eastAsia="方正仿宋_GBK" w:cs="Times New Roman"/>
          <w:sz w:val="30"/>
          <w:szCs w:val="30"/>
          <w:lang w:val="en-US" w:eastAsia="zh-CN"/>
        </w:rPr>
      </w:pPr>
      <w:r>
        <w:rPr>
          <w:rFonts w:hint="eastAsia" w:ascii="Times New Roman" w:hAnsi="Times New Roman" w:eastAsia="方正仿宋_GBK" w:cs="Times New Roman"/>
          <w:sz w:val="30"/>
          <w:szCs w:val="30"/>
          <w:lang w:val="en-US" w:eastAsia="zh-CN"/>
        </w:rPr>
        <w:t>在整个评价支撑材料的审</w:t>
      </w:r>
      <w:bookmarkStart w:id="0" w:name="_GoBack"/>
      <w:bookmarkEnd w:id="0"/>
      <w:r>
        <w:rPr>
          <w:rFonts w:hint="eastAsia" w:ascii="Times New Roman" w:hAnsi="Times New Roman" w:eastAsia="方正仿宋_GBK" w:cs="Times New Roman"/>
          <w:sz w:val="30"/>
          <w:szCs w:val="30"/>
          <w:lang w:val="en-US" w:eastAsia="zh-CN"/>
        </w:rPr>
        <w:t>核阶段教师都能进行修改、完善和上传操作。</w:t>
      </w:r>
      <w:r>
        <w:rPr>
          <w:rFonts w:hint="eastAsia" w:ascii="Times New Roman" w:hAnsi="Times New Roman" w:eastAsia="方正仿宋_GBK" w:cs="Times New Roman"/>
          <w:b/>
          <w:bCs/>
          <w:color w:val="auto"/>
          <w:sz w:val="30"/>
          <w:szCs w:val="30"/>
          <w:lang w:val="en-US" w:eastAsia="zh-CN"/>
        </w:rPr>
        <w:t>本批次参评课程数量较少的学院可提前完成审核及学院专家评审的工作。</w:t>
      </w:r>
      <w:r>
        <w:rPr>
          <w:rFonts w:hint="default" w:ascii="Times New Roman" w:hAnsi="Times New Roman" w:eastAsia="方正仿宋_GBK" w:cs="Times New Roman"/>
          <w:sz w:val="30"/>
          <w:szCs w:val="30"/>
        </w:rPr>
        <w:t>请各学院按照通知要求在规定时间内做好</w:t>
      </w:r>
      <w:r>
        <w:rPr>
          <w:rFonts w:hint="eastAsia" w:ascii="Times New Roman" w:hAnsi="Times New Roman" w:eastAsia="方正仿宋_GBK" w:cs="Times New Roman"/>
          <w:sz w:val="30"/>
          <w:szCs w:val="30"/>
          <w:lang w:val="en-US" w:eastAsia="zh-CN"/>
        </w:rPr>
        <w:t>材料</w:t>
      </w:r>
      <w:r>
        <w:rPr>
          <w:rFonts w:hint="default" w:ascii="Times New Roman" w:hAnsi="Times New Roman" w:eastAsia="方正仿宋_GBK" w:cs="Times New Roman"/>
          <w:sz w:val="30"/>
          <w:szCs w:val="30"/>
        </w:rPr>
        <w:t>审核</w:t>
      </w:r>
      <w:r>
        <w:rPr>
          <w:rFonts w:hint="eastAsia" w:ascii="Times New Roman" w:hAnsi="Times New Roman" w:eastAsia="方正仿宋_GBK" w:cs="Times New Roman"/>
          <w:sz w:val="30"/>
          <w:szCs w:val="30"/>
          <w:lang w:val="en-US" w:eastAsia="zh-CN"/>
        </w:rPr>
        <w:t>及学院专家初评</w:t>
      </w:r>
      <w:r>
        <w:rPr>
          <w:rFonts w:hint="default" w:ascii="Times New Roman" w:hAnsi="Times New Roman" w:eastAsia="方正仿宋_GBK" w:cs="Times New Roman"/>
          <w:sz w:val="30"/>
          <w:szCs w:val="30"/>
        </w:rPr>
        <w:t>工作，</w:t>
      </w:r>
      <w:r>
        <w:rPr>
          <w:rFonts w:hint="eastAsia" w:ascii="Times New Roman" w:hAnsi="Times New Roman" w:eastAsia="方正仿宋_GBK" w:cs="Times New Roman"/>
          <w:sz w:val="30"/>
          <w:szCs w:val="30"/>
          <w:lang w:val="en-US" w:eastAsia="zh-CN"/>
        </w:rPr>
        <w:t>确保参评教师所提交材料能够真实反应实际上课水平，评审专家能根据评价支撑材料给出课程真实等级。</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课程中心联系人：和老师，</w:t>
      </w:r>
      <w:r>
        <w:rPr>
          <w:rFonts w:hint="default" w:ascii="Times New Roman" w:hAnsi="Times New Roman" w:eastAsia="方正仿宋_GBK" w:cs="Times New Roman"/>
          <w:sz w:val="30"/>
          <w:szCs w:val="30"/>
          <w:lang w:val="en-US" w:eastAsia="zh-CN"/>
        </w:rPr>
        <w:t>杨老师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联系电话：0871</w:t>
      </w:r>
      <w:r>
        <w:rPr>
          <w:rFonts w:hint="default" w:ascii="Times New Roman" w:hAnsi="Times New Roman" w:eastAsia="方正仿宋_GBK" w:cs="Times New Roman"/>
          <w:sz w:val="30"/>
          <w:szCs w:val="30"/>
          <w:lang w:val="en-US" w:eastAsia="zh-CN"/>
        </w:rPr>
        <w:t>-</w:t>
      </w:r>
      <w:r>
        <w:rPr>
          <w:rFonts w:hint="default" w:ascii="Times New Roman" w:hAnsi="Times New Roman" w:eastAsia="方正仿宋_GBK" w:cs="Times New Roman"/>
          <w:sz w:val="30"/>
          <w:szCs w:val="30"/>
        </w:rPr>
        <w:t>65220625</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平台技术联系人：</w:t>
      </w:r>
      <w:r>
        <w:rPr>
          <w:rFonts w:hint="default" w:ascii="Times New Roman" w:hAnsi="Times New Roman" w:eastAsia="方正仿宋_GBK" w:cs="Times New Roman"/>
          <w:sz w:val="30"/>
          <w:szCs w:val="30"/>
          <w:lang w:val="en-US" w:eastAsia="zh-CN"/>
        </w:rPr>
        <w:t xml:space="preserve">武文俊 </w:t>
      </w:r>
      <w:r>
        <w:rPr>
          <w:rFonts w:hint="default" w:ascii="Times New Roman" w:hAnsi="Times New Roman" w:eastAsia="方正仿宋_GBK" w:cs="Times New Roman"/>
          <w:sz w:val="30"/>
          <w:szCs w:val="30"/>
        </w:rPr>
        <w:t>联系电话：18812252512</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办公地点：</w:t>
      </w:r>
      <w:r>
        <w:rPr>
          <w:rFonts w:hint="default" w:ascii="Times New Roman" w:hAnsi="Times New Roman" w:eastAsia="方正仿宋_GBK" w:cs="Times New Roman"/>
          <w:sz w:val="30"/>
          <w:szCs w:val="30"/>
          <w:lang w:val="en-US" w:eastAsia="zh-CN"/>
        </w:rPr>
        <w:t>至诚楼118室</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电子邮箱：</w:t>
      </w:r>
      <w:r>
        <w:rPr>
          <w:rFonts w:hint="default" w:ascii="Times New Roman" w:hAnsi="Times New Roman" w:eastAsia="方正仿宋_GBK" w:cs="Times New Roman"/>
          <w:sz w:val="30"/>
          <w:szCs w:val="30"/>
          <w:lang w:val="en-US" w:eastAsia="zh-CN"/>
        </w:rPr>
        <w:t>ynau</w:t>
      </w:r>
      <w:r>
        <w:rPr>
          <w:rFonts w:hint="eastAsia" w:ascii="Times New Roman" w:hAnsi="Times New Roman" w:eastAsia="方正仿宋_GBK" w:cs="Times New Roman"/>
          <w:sz w:val="30"/>
          <w:szCs w:val="30"/>
          <w:lang w:val="en-US" w:eastAsia="zh-CN"/>
        </w:rPr>
        <w:t>k</w:t>
      </w:r>
      <w:r>
        <w:rPr>
          <w:rFonts w:hint="default" w:ascii="Times New Roman" w:hAnsi="Times New Roman" w:eastAsia="方正仿宋_GBK" w:cs="Times New Roman"/>
          <w:sz w:val="30"/>
          <w:szCs w:val="30"/>
          <w:lang w:val="en-US" w:eastAsia="zh-CN"/>
        </w:rPr>
        <w:t>czx@163.com</w:t>
      </w:r>
    </w:p>
    <w:p>
      <w:pPr>
        <w:keepNext w:val="0"/>
        <w:keepLines w:val="0"/>
        <w:pageBreakBefore w:val="0"/>
        <w:widowControl w:val="0"/>
        <w:kinsoku/>
        <w:wordWrap w:val="0"/>
        <w:overflowPunct/>
        <w:topLinePunct w:val="0"/>
        <w:autoSpaceDE/>
        <w:autoSpaceDN/>
        <w:bidi w:val="0"/>
        <w:adjustRightInd/>
        <w:snapToGrid/>
        <w:spacing w:line="600" w:lineRule="exact"/>
        <w:ind w:firstLine="600" w:firstLineChars="200"/>
        <w:jc w:val="right"/>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rPr>
        <w:t xml:space="preserve"> 课程中心</w:t>
      </w:r>
      <w:r>
        <w:rPr>
          <w:rFonts w:hint="eastAsia" w:ascii="Times New Roman" w:hAnsi="Times New Roman" w:eastAsia="方正仿宋_GBK"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jc w:val="right"/>
        <w:textAlignment w:val="auto"/>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202</w:t>
      </w:r>
      <w:r>
        <w:rPr>
          <w:rFonts w:hint="default" w:ascii="Times New Roman" w:hAnsi="Times New Roman" w:eastAsia="方正仿宋_GBK" w:cs="Times New Roman"/>
          <w:sz w:val="30"/>
          <w:szCs w:val="30"/>
          <w:lang w:val="en-US" w:eastAsia="zh-CN"/>
        </w:rPr>
        <w:t>2</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lang w:val="en-US" w:eastAsia="zh-CN"/>
        </w:rPr>
        <w:t>11</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lang w:val="en-US" w:eastAsia="zh-CN"/>
        </w:rPr>
        <w:t>15</w:t>
      </w:r>
      <w:r>
        <w:rPr>
          <w:rFonts w:hint="default" w:ascii="Times New Roman" w:hAnsi="Times New Roman" w:eastAsia="方正仿宋_GBK" w:cs="Times New Roman"/>
          <w:sz w:val="30"/>
          <w:szCs w:val="30"/>
        </w:rPr>
        <w:t>日</w:t>
      </w:r>
    </w:p>
    <w:sectPr>
      <w:footerReference r:id="rId3" w:type="default"/>
      <w:pgSz w:w="11906" w:h="16838"/>
      <w:pgMar w:top="1440" w:right="1531" w:bottom="1440"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C1EE8"/>
    <w:multiLevelType w:val="singleLevel"/>
    <w:tmpl w:val="53FC1E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M2I1NjMyZGRiMzE1NjY0MjIyNmFiZThiYmZmNGQifQ=="/>
  </w:docVars>
  <w:rsids>
    <w:rsidRoot w:val="00000000"/>
    <w:rsid w:val="001868B2"/>
    <w:rsid w:val="16774218"/>
    <w:rsid w:val="2E8A1947"/>
    <w:rsid w:val="35E22BD3"/>
    <w:rsid w:val="42517CE6"/>
    <w:rsid w:val="4A527483"/>
    <w:rsid w:val="55322030"/>
    <w:rsid w:val="5D9740E6"/>
    <w:rsid w:val="61CB6D0D"/>
    <w:rsid w:val="70B63EA8"/>
    <w:rsid w:val="77C10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2022-11-14T07:43:00Z</dcterms:created>
  <dc:creator>lenovo</dc:creator>
  <cp:lastModifiedBy>嗯</cp:lastModifiedBy>
  <dcterms:modified xsi:type="dcterms:W3CDTF">2022-11-15T02:52:12Z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381E976A71604690ACB8D4D2FED8B0A5</vt:lpwstr>
  </property>
</Properties>
</file>