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5E" w:rsidRPr="004F13A7" w:rsidRDefault="00343D5E" w:rsidP="00343D5E">
      <w:pPr>
        <w:jc w:val="center"/>
        <w:rPr>
          <w:rFonts w:ascii="黑体" w:eastAsia="黑体" w:hAnsi="黑体" w:cs="Times New Roman"/>
          <w:sz w:val="44"/>
          <w:szCs w:val="44"/>
        </w:rPr>
      </w:pPr>
      <w:r w:rsidRPr="004F13A7">
        <w:rPr>
          <w:rFonts w:ascii="黑体" w:eastAsia="黑体" w:hAnsi="黑体" w:cs="Times New Roman" w:hint="eastAsia"/>
          <w:sz w:val="44"/>
          <w:szCs w:val="44"/>
        </w:rPr>
        <w:t xml:space="preserve">关于开展我校 2020 届本科毕业论文（设计） </w:t>
      </w:r>
      <w:proofErr w:type="gramStart"/>
      <w:r w:rsidRPr="004F13A7">
        <w:rPr>
          <w:rFonts w:ascii="黑体" w:eastAsia="黑体" w:hAnsi="黑体" w:cs="Times New Roman" w:hint="eastAsia"/>
          <w:sz w:val="44"/>
          <w:szCs w:val="44"/>
        </w:rPr>
        <w:t>查重工作</w:t>
      </w:r>
      <w:proofErr w:type="gramEnd"/>
      <w:r w:rsidRPr="004F13A7">
        <w:rPr>
          <w:rFonts w:ascii="黑体" w:eastAsia="黑体" w:hAnsi="黑体" w:cs="Times New Roman" w:hint="eastAsia"/>
          <w:sz w:val="44"/>
          <w:szCs w:val="44"/>
        </w:rPr>
        <w:t>的通知</w:t>
      </w:r>
    </w:p>
    <w:p w:rsidR="00A02710" w:rsidRPr="00343D5E" w:rsidRDefault="00A02710" w:rsidP="00343D5E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343D5E" w:rsidRDefault="00343D5E" w:rsidP="00D3492F">
      <w:pPr>
        <w:spacing w:line="4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proofErr w:type="gramStart"/>
      <w:r w:rsidRPr="00D3492F">
        <w:rPr>
          <w:rFonts w:ascii="Times New Roman" w:eastAsia="仿宋_GB2312" w:hAnsi="Times New Roman" w:cs="Times New Roman" w:hint="eastAsia"/>
          <w:sz w:val="30"/>
          <w:szCs w:val="30"/>
        </w:rPr>
        <w:t>教通【</w:t>
      </w:r>
      <w:r w:rsidRPr="00D3492F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Pr="00D3492F">
        <w:rPr>
          <w:rFonts w:ascii="Times New Roman" w:eastAsia="仿宋_GB2312" w:hAnsi="Times New Roman" w:cs="Times New Roman" w:hint="eastAsia"/>
          <w:sz w:val="30"/>
          <w:szCs w:val="30"/>
        </w:rPr>
        <w:t>】</w:t>
      </w:r>
      <w:proofErr w:type="gramEnd"/>
      <w:r w:rsidR="004F13A7">
        <w:rPr>
          <w:rFonts w:ascii="Times New Roman" w:eastAsia="仿宋_GB2312" w:hAnsi="Times New Roman" w:cs="Times New Roman" w:hint="eastAsia"/>
          <w:sz w:val="30"/>
          <w:szCs w:val="30"/>
        </w:rPr>
        <w:t>11</w:t>
      </w:r>
      <w:r w:rsidRPr="00D3492F">
        <w:rPr>
          <w:rFonts w:ascii="Times New Roman" w:eastAsia="仿宋_GB2312" w:hAnsi="Times New Roman" w:cs="Times New Roman" w:hint="eastAsia"/>
          <w:sz w:val="30"/>
          <w:szCs w:val="30"/>
        </w:rPr>
        <w:t>号</w:t>
      </w:r>
    </w:p>
    <w:p w:rsidR="0056222E" w:rsidRPr="0056222E" w:rsidRDefault="0056222E" w:rsidP="00D3492F">
      <w:pPr>
        <w:spacing w:line="46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343D5E" w:rsidRPr="0056222E" w:rsidRDefault="00343D5E" w:rsidP="004F13A7">
      <w:pPr>
        <w:spacing w:line="500" w:lineRule="exact"/>
        <w:rPr>
          <w:rFonts w:ascii="Times New Roman" w:eastAsia="仿宋" w:hAnsi="Times New Roman" w:cs="Times New Roman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各学院、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2020 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届本科毕业生：</w:t>
      </w:r>
    </w:p>
    <w:p w:rsidR="00343D5E" w:rsidRPr="00343D5E" w:rsidRDefault="00343D5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43D5E">
        <w:rPr>
          <w:rFonts w:ascii="仿宋" w:eastAsia="仿宋" w:hAnsi="仿宋" w:cs="仿宋" w:hint="eastAsia"/>
          <w:bCs/>
          <w:sz w:val="32"/>
          <w:szCs w:val="32"/>
        </w:rPr>
        <w:t>根据教育部颁布的《学位论文作假行为处理办法》 (教育部令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2012 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年第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34 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号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)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及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《高等学校预防与处理学术不端行为办法》 (教育部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令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2016 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年第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40 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号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)等文件要求，为了提高人才培养质量，进一步加强和规范我</w:t>
      </w:r>
      <w:proofErr w:type="gramStart"/>
      <w:r w:rsidRPr="00343D5E">
        <w:rPr>
          <w:rFonts w:ascii="仿宋" w:eastAsia="仿宋" w:hAnsi="仿宋" w:cs="仿宋" w:hint="eastAsia"/>
          <w:bCs/>
          <w:sz w:val="32"/>
          <w:szCs w:val="32"/>
        </w:rPr>
        <w:t>校本科</w:t>
      </w:r>
      <w:proofErr w:type="gramEnd"/>
      <w:r w:rsidRPr="00343D5E">
        <w:rPr>
          <w:rFonts w:ascii="仿宋" w:eastAsia="仿宋" w:hAnsi="仿宋" w:cs="仿宋" w:hint="eastAsia"/>
          <w:bCs/>
          <w:sz w:val="32"/>
          <w:szCs w:val="32"/>
        </w:rPr>
        <w:t>毕业论文（设计）工作管理，杜绝毕业论文（设计）中抄袭、篡改已有科研成果等学术不端行为， 对我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校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20</w:t>
      </w:r>
      <w:r w:rsidR="002B75D6"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20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届本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科毕业论文（设计）开展</w:t>
      </w:r>
      <w:proofErr w:type="gramStart"/>
      <w:r w:rsidRPr="00343D5E">
        <w:rPr>
          <w:rFonts w:ascii="仿宋" w:eastAsia="仿宋" w:hAnsi="仿宋" w:cs="仿宋" w:hint="eastAsia"/>
          <w:bCs/>
          <w:sz w:val="32"/>
          <w:szCs w:val="32"/>
        </w:rPr>
        <w:t>反学术</w:t>
      </w:r>
      <w:proofErr w:type="gramEnd"/>
      <w:r w:rsidRPr="00343D5E">
        <w:rPr>
          <w:rFonts w:ascii="仿宋" w:eastAsia="仿宋" w:hAnsi="仿宋" w:cs="仿宋" w:hint="eastAsia"/>
          <w:bCs/>
          <w:sz w:val="32"/>
          <w:szCs w:val="32"/>
        </w:rPr>
        <w:t>不端行为检测工作，具体安排如下：</w:t>
      </w:r>
    </w:p>
    <w:p w:rsidR="00343D5E" w:rsidRPr="00343D5E" w:rsidRDefault="00343D5E" w:rsidP="0004365A">
      <w:pPr>
        <w:spacing w:line="5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343D5E">
        <w:rPr>
          <w:rFonts w:ascii="黑体" w:eastAsia="黑体" w:hAnsi="黑体" w:cs="黑体" w:hint="eastAsia"/>
          <w:b/>
          <w:sz w:val="32"/>
          <w:szCs w:val="32"/>
        </w:rPr>
        <w:t>一、检测范围</w:t>
      </w:r>
    </w:p>
    <w:p w:rsidR="00343D5E" w:rsidRPr="00343D5E" w:rsidRDefault="00343D5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43D5E">
        <w:rPr>
          <w:rFonts w:ascii="仿宋" w:eastAsia="仿宋" w:hAnsi="仿宋" w:cs="仿宋" w:hint="eastAsia"/>
          <w:bCs/>
          <w:sz w:val="32"/>
          <w:szCs w:val="32"/>
        </w:rPr>
        <w:t>拟申请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答辩的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2020 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届本科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毕业论文（设计） 。</w:t>
      </w:r>
    </w:p>
    <w:p w:rsidR="00343D5E" w:rsidRPr="00343D5E" w:rsidRDefault="00343D5E" w:rsidP="0004365A">
      <w:pPr>
        <w:spacing w:line="5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343D5E">
        <w:rPr>
          <w:rFonts w:ascii="黑体" w:eastAsia="黑体" w:hAnsi="黑体" w:cs="黑体" w:hint="eastAsia"/>
          <w:b/>
          <w:sz w:val="32"/>
          <w:szCs w:val="32"/>
        </w:rPr>
        <w:t>二、检测时间</w:t>
      </w:r>
    </w:p>
    <w:p w:rsidR="00343D5E" w:rsidRPr="00343D5E" w:rsidRDefault="00343D5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343D5E">
        <w:rPr>
          <w:rFonts w:ascii="仿宋" w:eastAsia="仿宋" w:hAnsi="仿宋" w:cs="仿宋" w:hint="eastAsia"/>
          <w:bCs/>
          <w:sz w:val="32"/>
          <w:szCs w:val="32"/>
        </w:rPr>
        <w:t>检测工作（包括复检）必须在答辩前完成，学校规定文史类专业</w:t>
      </w:r>
      <w:proofErr w:type="gramStart"/>
      <w:r w:rsidRPr="00343D5E">
        <w:rPr>
          <w:rFonts w:ascii="仿宋" w:eastAsia="仿宋" w:hAnsi="仿宋" w:cs="仿宋" w:hint="eastAsia"/>
          <w:bCs/>
          <w:sz w:val="32"/>
          <w:szCs w:val="32"/>
        </w:rPr>
        <w:t>毕业论文查重率</w:t>
      </w:r>
      <w:proofErr w:type="gramEnd"/>
      <w:r w:rsidRPr="00343D5E">
        <w:rPr>
          <w:rFonts w:ascii="仿宋" w:eastAsia="仿宋" w:hAnsi="仿宋" w:cs="仿宋" w:hint="eastAsia"/>
          <w:bCs/>
          <w:sz w:val="32"/>
          <w:szCs w:val="32"/>
        </w:rPr>
        <w:t>不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得超过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20%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、理工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类专业</w:t>
      </w:r>
      <w:proofErr w:type="gramStart"/>
      <w:r w:rsidRPr="00343D5E">
        <w:rPr>
          <w:rFonts w:ascii="仿宋" w:eastAsia="仿宋" w:hAnsi="仿宋" w:cs="仿宋" w:hint="eastAsia"/>
          <w:bCs/>
          <w:sz w:val="32"/>
          <w:szCs w:val="32"/>
        </w:rPr>
        <w:t>毕业论文查重率</w:t>
      </w:r>
      <w:proofErr w:type="gramEnd"/>
      <w:r w:rsidRPr="00343D5E">
        <w:rPr>
          <w:rFonts w:ascii="仿宋" w:eastAsia="仿宋" w:hAnsi="仿宋" w:cs="仿宋" w:hint="eastAsia"/>
          <w:bCs/>
          <w:sz w:val="32"/>
          <w:szCs w:val="32"/>
        </w:rPr>
        <w:t>不得超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过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25%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 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论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 xml:space="preserve">文检测通过后， 打印检测结果 </w:t>
      </w:r>
      <w:r w:rsidR="00927E9C">
        <w:rPr>
          <w:rFonts w:ascii="仿宋" w:eastAsia="仿宋" w:hAnsi="仿宋" w:cs="仿宋" w:hint="eastAsia"/>
          <w:bCs/>
          <w:sz w:val="32"/>
          <w:szCs w:val="32"/>
        </w:rPr>
        <w:t>原文对照</w:t>
      </w:r>
      <w:r w:rsidR="00927E9C"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报告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 xml:space="preserve">PDF 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版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本</w:t>
      </w:r>
      <w:r w:rsidR="00F2161E">
        <w:rPr>
          <w:rFonts w:ascii="仿宋" w:eastAsia="仿宋" w:hAnsi="仿宋" w:cs="仿宋" w:hint="eastAsia"/>
          <w:bCs/>
          <w:sz w:val="32"/>
          <w:szCs w:val="32"/>
        </w:rPr>
        <w:t>全部内容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，学生和指导老师签字后，答辩前与论文一同提交答辩组长进行答辩资格审核，审核通过，方可参加答辩。</w:t>
      </w:r>
    </w:p>
    <w:p w:rsidR="00343D5E" w:rsidRPr="00343D5E" w:rsidRDefault="00343D5E" w:rsidP="0004365A">
      <w:pPr>
        <w:spacing w:line="5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 w:rsidRPr="00343D5E">
        <w:rPr>
          <w:rFonts w:ascii="黑体" w:eastAsia="黑体" w:hAnsi="黑体" w:cs="黑体" w:hint="eastAsia"/>
          <w:b/>
          <w:sz w:val="32"/>
          <w:szCs w:val="32"/>
        </w:rPr>
        <w:t>三、检测要求</w:t>
      </w:r>
    </w:p>
    <w:p w:rsidR="00343D5E" w:rsidRPr="00343D5E" w:rsidRDefault="00C2029C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论文检测前，</w:t>
      </w:r>
      <w:r w:rsidR="007D04EE">
        <w:rPr>
          <w:rFonts w:ascii="仿宋" w:eastAsia="仿宋" w:hAnsi="仿宋" w:cs="仿宋" w:hint="eastAsia"/>
          <w:bCs/>
          <w:sz w:val="32"/>
          <w:szCs w:val="32"/>
        </w:rPr>
        <w:t>学生</w:t>
      </w:r>
      <w:r>
        <w:rPr>
          <w:rFonts w:ascii="仿宋" w:eastAsia="仿宋" w:hAnsi="仿宋" w:cs="仿宋" w:hint="eastAsia"/>
          <w:bCs/>
          <w:sz w:val="32"/>
          <w:szCs w:val="32"/>
        </w:rPr>
        <w:t>需按</w:t>
      </w:r>
      <w:r w:rsidRPr="00C2029C">
        <w:rPr>
          <w:rFonts w:ascii="仿宋" w:eastAsia="仿宋" w:hAnsi="仿宋" w:cs="仿宋" w:hint="eastAsia"/>
          <w:bCs/>
          <w:sz w:val="32"/>
          <w:szCs w:val="32"/>
        </w:rPr>
        <w:t>维普论文检测格式要求</w:t>
      </w:r>
      <w:r>
        <w:rPr>
          <w:rFonts w:ascii="仿宋" w:eastAsia="仿宋" w:hAnsi="仿宋" w:cs="仿宋" w:hint="eastAsia"/>
          <w:bCs/>
          <w:sz w:val="32"/>
          <w:szCs w:val="32"/>
        </w:rPr>
        <w:t>（附件1）修改论文</w:t>
      </w:r>
      <w:r w:rsidR="00B949CB">
        <w:rPr>
          <w:rFonts w:ascii="仿宋" w:eastAsia="仿宋" w:hAnsi="仿宋" w:cs="仿宋" w:hint="eastAsia"/>
          <w:bCs/>
          <w:sz w:val="32"/>
          <w:szCs w:val="32"/>
        </w:rPr>
        <w:t>方可提交检测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学校采用“维普论文检测系统” 对本科毕业论文（设计）</w:t>
      </w:r>
      <w:proofErr w:type="gramStart"/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进行查重检测</w:t>
      </w:r>
      <w:proofErr w:type="gramEnd"/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（操作指南见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）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，教务处将提供账号给学院、 毕业生使用。</w:t>
      </w:r>
    </w:p>
    <w:p w:rsidR="00343D5E" w:rsidRPr="0056222E" w:rsidRDefault="00343D5E" w:rsidP="004F13A7">
      <w:pPr>
        <w:spacing w:line="5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网址：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hyperlink r:id="rId7" w:history="1">
        <w:r w:rsidR="00A05778" w:rsidRPr="0056222E">
          <w:rPr>
            <w:rStyle w:val="a5"/>
            <w:rFonts w:ascii="Times New Roman" w:eastAsia="仿宋" w:hAnsi="Times New Roman" w:cs="Times New Roman"/>
            <w:bCs/>
            <w:sz w:val="32"/>
            <w:szCs w:val="32"/>
          </w:rPr>
          <w:t>http://vpcs.cqvip.com/organ/lib/ynau</w:t>
        </w:r>
      </w:hyperlink>
    </w:p>
    <w:p w:rsidR="00DA6951" w:rsidRDefault="00A05778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1</w:t>
      </w: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Pr="00927E9C">
        <w:rPr>
          <w:rFonts w:ascii="仿宋" w:eastAsia="仿宋" w:hAnsi="仿宋" w:cs="仿宋" w:hint="eastAsia"/>
          <w:b/>
          <w:bCs/>
          <w:sz w:val="32"/>
          <w:szCs w:val="32"/>
        </w:rPr>
        <w:t>学生自检入口：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学生正式提交论文从“学校把关检测入口” 检测前，可自行在“学生自检入口”注册缴费检测（操作指南见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附件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 w:rsidR="00C2029C">
        <w:rPr>
          <w:rFonts w:ascii="Times New Roman" w:eastAsia="仿宋" w:hAnsi="Times New Roman" w:cs="Times New Roman" w:hint="eastAsia"/>
          <w:bCs/>
          <w:sz w:val="32"/>
          <w:szCs w:val="32"/>
        </w:rPr>
        <w:t>3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）。</w:t>
      </w:r>
    </w:p>
    <w:p w:rsidR="00DA6951" w:rsidRPr="007E0947" w:rsidRDefault="00A05778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2</w:t>
      </w:r>
      <w:r w:rsidR="00445E65" w:rsidRPr="0056222E">
        <w:rPr>
          <w:rFonts w:ascii="Times New Roman" w:eastAsia="仿宋" w:hAnsi="Times New Roman" w:cs="Times New Roman" w:hint="eastAsia"/>
          <w:bCs/>
          <w:sz w:val="32"/>
          <w:szCs w:val="32"/>
        </w:rPr>
        <w:t>、</w:t>
      </w:r>
      <w:r w:rsidR="00DA6951" w:rsidRPr="007E0947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学校把关检测入口：</w:t>
      </w:r>
      <w:r w:rsidR="00DA6951"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毕业生的用户名为学号(如 </w:t>
      </w:r>
      <w:r w:rsidR="00DA6951"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2015210201)</w:t>
      </w:r>
      <w:r w:rsidR="00DA6951"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，初始密码为身份证号后六位(含字母)。若密码丢失，可加入“</w:t>
      </w:r>
      <w:proofErr w:type="spellStart"/>
      <w:r w:rsidR="00DA6951"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ynau</w:t>
      </w:r>
      <w:proofErr w:type="spellEnd"/>
      <w:r w:rsidR="00DA6951"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-</w:t>
      </w:r>
      <w:r w:rsidR="00DA6951"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维</w:t>
      </w:r>
      <w:r w:rsidR="00DA6951"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普论文检测答疑群”找管理员重置密码。 一旦提交检测，检测结果不可修改、撤销、删除。最终会进行归档。</w:t>
      </w:r>
      <w:r w:rsidR="00DA6951" w:rsidRPr="007E0947"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本入口账号只能本人使用，不能给予其他人使用。也不能盗用别人账号，一经发现后果自负。</w:t>
      </w:r>
    </w:p>
    <w:p w:rsidR="00DA6951" w:rsidRPr="007E0947" w:rsidRDefault="00DA6951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每位毕业生最多有</w:t>
      </w:r>
      <w:r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2</w:t>
      </w:r>
      <w:r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次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检测权限，第1次是由学生自行提交并检测，在“学校把关检测入口”</w:t>
      </w:r>
      <w:proofErr w:type="gramStart"/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查重率</w:t>
      </w:r>
      <w:proofErr w:type="gramEnd"/>
      <w:r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30%-70%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的同学可以加入“</w:t>
      </w:r>
      <w:proofErr w:type="spellStart"/>
      <w:r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ynau</w:t>
      </w:r>
      <w:proofErr w:type="spellEnd"/>
      <w:r w:rsidRPr="007E0947">
        <w:rPr>
          <w:rFonts w:ascii="Times New Roman" w:eastAsia="仿宋" w:hAnsi="Times New Roman" w:cs="Times New Roman"/>
          <w:bCs/>
          <w:color w:val="000000" w:themeColor="text1"/>
          <w:sz w:val="32"/>
          <w:szCs w:val="32"/>
        </w:rPr>
        <w:t>-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维普论文检测答疑群”找管理员进行第</w:t>
      </w:r>
      <w:r w:rsidRPr="007E0947">
        <w:rPr>
          <w:rFonts w:ascii="Times New Roman" w:eastAsia="仿宋" w:hAnsi="Times New Roman" w:cs="Times New Roman" w:hint="eastAsia"/>
          <w:bCs/>
          <w:color w:val="000000" w:themeColor="text1"/>
          <w:sz w:val="32"/>
          <w:szCs w:val="32"/>
        </w:rPr>
        <w:t>2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次的分配。</w:t>
      </w:r>
      <w:proofErr w:type="gramStart"/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查重率</w:t>
      </w:r>
      <w:proofErr w:type="gramEnd"/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超过</w:t>
      </w:r>
      <w:r w:rsidRPr="007E0947">
        <w:rPr>
          <w:rFonts w:ascii="Times New Roman" w:eastAsia="仿宋" w:hAnsi="Times New Roman" w:cs="Times New Roman" w:hint="eastAsia"/>
          <w:bCs/>
          <w:color w:val="000000" w:themeColor="text1"/>
          <w:sz w:val="32"/>
          <w:szCs w:val="32"/>
        </w:rPr>
        <w:t>70%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的同学，不给与第</w:t>
      </w:r>
      <w:r w:rsidRPr="007E0947">
        <w:rPr>
          <w:rFonts w:ascii="Times New Roman" w:eastAsia="仿宋" w:hAnsi="Times New Roman" w:cs="Times New Roman" w:hint="eastAsia"/>
          <w:bCs/>
          <w:color w:val="000000" w:themeColor="text1"/>
          <w:sz w:val="32"/>
          <w:szCs w:val="32"/>
        </w:rPr>
        <w:t>2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次机会。（</w:t>
      </w:r>
      <w:proofErr w:type="gramStart"/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查重率</w:t>
      </w:r>
      <w:proofErr w:type="gramEnd"/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是检测报告中的“总相似比=复写率+引用率+专业术语”）。</w:t>
      </w:r>
    </w:p>
    <w:p w:rsidR="00343D5E" w:rsidRPr="007E0947" w:rsidRDefault="00DA6951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注意：在“学校把关检测入口”第</w:t>
      </w:r>
      <w:r w:rsidRPr="007E0947">
        <w:rPr>
          <w:rFonts w:ascii="Times New Roman" w:eastAsia="仿宋" w:hAnsi="Times New Roman" w:cs="Times New Roman" w:hint="eastAsia"/>
          <w:bCs/>
          <w:color w:val="000000" w:themeColor="text1"/>
          <w:sz w:val="32"/>
          <w:szCs w:val="32"/>
        </w:rPr>
        <w:t>1</w:t>
      </w:r>
      <w:r w:rsidRPr="007E0947"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次就通过了的同学才有评优秀论文资格。</w:t>
      </w:r>
    </w:p>
    <w:p w:rsidR="00343D5E" w:rsidRPr="00343D5E" w:rsidRDefault="00343D5E" w:rsidP="0004365A">
      <w:pPr>
        <w:spacing w:line="50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 w:rsidRPr="00343D5E">
        <w:rPr>
          <w:rFonts w:ascii="黑体" w:eastAsia="黑体" w:hAnsi="黑体" w:cs="黑体" w:hint="eastAsia"/>
          <w:b/>
          <w:sz w:val="32"/>
          <w:szCs w:val="32"/>
        </w:rPr>
        <w:t>四、其他</w:t>
      </w:r>
    </w:p>
    <w:p w:rsidR="00343D5E" w:rsidRPr="00343D5E" w:rsidRDefault="00EC5C54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1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使用检测系统仅能预防毕业论文（设计）写作中出现的非正常引用、抄袭等学术不端行为，毕业论文的整体质量应由指导老师、评阅老师和答辩委员会综合做出评判。</w:t>
      </w:r>
    </w:p>
    <w:p w:rsidR="00343D5E" w:rsidRPr="00343D5E" w:rsidRDefault="00343D5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2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指导老师应当履行学术道德和学术规范教育、论文指导和审查把关等职责。指导老师工作不到位、把关不严，导致所指导学生毕业论文（设计）第一次检测结果超过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70%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的，请学院根据情节轻重，减少该教师下一年指导毕业论文（设计） 学生数。</w:t>
      </w:r>
    </w:p>
    <w:p w:rsidR="00EC5C54" w:rsidRDefault="00343D5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lastRenderedPageBreak/>
        <w:t>3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学校使用系统检查结果具有终结性质，学校不受理学生对检查结果有异议的申述或申诉。</w:t>
      </w:r>
    </w:p>
    <w:p w:rsidR="00343D5E" w:rsidRDefault="00343D5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4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Pr="00343D5E">
        <w:rPr>
          <w:rFonts w:ascii="仿宋" w:eastAsia="仿宋" w:hAnsi="仿宋" w:cs="仿宋" w:hint="eastAsia"/>
          <w:bCs/>
          <w:sz w:val="32"/>
          <w:szCs w:val="32"/>
        </w:rPr>
        <w:t>个别学生或专业的论文（设计）如果不适用于系统检测，请以学院为单位将情况报送教务处。</w:t>
      </w:r>
    </w:p>
    <w:p w:rsidR="0047224A" w:rsidRDefault="00677B83" w:rsidP="004F13A7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5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47224A">
        <w:rPr>
          <w:rFonts w:ascii="仿宋" w:eastAsia="仿宋" w:hAnsi="仿宋" w:cs="仿宋" w:hint="eastAsia"/>
          <w:sz w:val="32"/>
          <w:szCs w:val="32"/>
        </w:rPr>
        <w:t>学生须上传</w:t>
      </w:r>
      <w:r w:rsidR="0047224A" w:rsidRPr="0056222E">
        <w:rPr>
          <w:rFonts w:ascii="Times New Roman" w:eastAsia="仿宋" w:hAnsi="Times New Roman" w:cs="Times New Roman"/>
          <w:sz w:val="32"/>
          <w:szCs w:val="32"/>
        </w:rPr>
        <w:t>word</w:t>
      </w:r>
      <w:r w:rsidR="0047224A">
        <w:rPr>
          <w:rFonts w:ascii="仿宋" w:eastAsia="仿宋" w:hAnsi="仿宋" w:cs="仿宋" w:hint="eastAsia"/>
          <w:sz w:val="32"/>
          <w:szCs w:val="32"/>
        </w:rPr>
        <w:t>文档</w:t>
      </w:r>
      <w:r w:rsidR="006A62AB">
        <w:rPr>
          <w:rFonts w:ascii="仿宋" w:eastAsia="仿宋" w:hAnsi="仿宋" w:cs="仿宋" w:hint="eastAsia"/>
          <w:sz w:val="32"/>
          <w:szCs w:val="32"/>
        </w:rPr>
        <w:t>至“学校把关检测入口”进行检测</w:t>
      </w:r>
      <w:r w:rsidR="0047224A">
        <w:rPr>
          <w:rFonts w:ascii="仿宋" w:eastAsia="仿宋" w:hAnsi="仿宋" w:cs="仿宋" w:hint="eastAsia"/>
          <w:sz w:val="32"/>
          <w:szCs w:val="32"/>
        </w:rPr>
        <w:t>，提交上传检测的论文（设计）</w:t>
      </w:r>
      <w:r w:rsidR="006A62AB">
        <w:rPr>
          <w:rFonts w:ascii="仿宋" w:eastAsia="仿宋" w:hAnsi="仿宋" w:cs="仿宋" w:hint="eastAsia"/>
          <w:sz w:val="32"/>
          <w:szCs w:val="32"/>
        </w:rPr>
        <w:t>应</w:t>
      </w:r>
      <w:r w:rsidR="0047224A">
        <w:rPr>
          <w:rFonts w:ascii="仿宋" w:eastAsia="仿宋" w:hAnsi="仿宋" w:cs="仿宋" w:hint="eastAsia"/>
          <w:sz w:val="32"/>
          <w:szCs w:val="32"/>
        </w:rPr>
        <w:t>统一命名，格式为“学号-姓名-论文题目”，如“</w:t>
      </w:r>
      <w:r w:rsidR="0047224A" w:rsidRPr="0056222E">
        <w:rPr>
          <w:rFonts w:ascii="Times New Roman" w:eastAsia="仿宋" w:hAnsi="Times New Roman" w:cs="Times New Roman"/>
          <w:sz w:val="32"/>
          <w:szCs w:val="32"/>
        </w:rPr>
        <w:t>20150314001</w:t>
      </w:r>
      <w:r w:rsidR="0047224A">
        <w:rPr>
          <w:rFonts w:ascii="仿宋" w:eastAsia="仿宋" w:hAnsi="仿宋" w:cs="仿宋" w:hint="eastAsia"/>
          <w:sz w:val="32"/>
          <w:szCs w:val="32"/>
        </w:rPr>
        <w:t>-张三-</w:t>
      </w:r>
      <w:r w:rsidR="007904BD">
        <w:rPr>
          <w:rFonts w:ascii="仿宋" w:eastAsia="仿宋" w:hAnsi="仿宋" w:cs="仿宋" w:hint="eastAsia"/>
          <w:sz w:val="32"/>
          <w:szCs w:val="32"/>
        </w:rPr>
        <w:t>山体</w:t>
      </w:r>
      <w:r w:rsidR="0047224A">
        <w:rPr>
          <w:rFonts w:ascii="仿宋" w:eastAsia="仿宋" w:hAnsi="仿宋" w:cs="仿宋" w:hint="eastAsia"/>
          <w:sz w:val="32"/>
          <w:szCs w:val="32"/>
        </w:rPr>
        <w:t>研究”。</w:t>
      </w:r>
    </w:p>
    <w:p w:rsidR="00343D5E" w:rsidRPr="00343D5E" w:rsidRDefault="00677B83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6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学院应当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在</w:t>
      </w:r>
      <w:r w:rsidR="00527061" w:rsidRPr="0056222E">
        <w:rPr>
          <w:rFonts w:ascii="Times New Roman" w:eastAsia="仿宋" w:hAnsi="Times New Roman" w:cs="Times New Roman"/>
          <w:bCs/>
          <w:sz w:val="32"/>
          <w:szCs w:val="32"/>
        </w:rPr>
        <w:t>5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 w:rsidR="00527061" w:rsidRPr="0056222E">
        <w:rPr>
          <w:rFonts w:ascii="Times New Roman" w:eastAsia="仿宋" w:hAnsi="Times New Roman" w:cs="Times New Roman"/>
          <w:bCs/>
          <w:sz w:val="32"/>
          <w:szCs w:val="32"/>
        </w:rPr>
        <w:t>22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日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前将《云南农业大学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20</w:t>
      </w:r>
      <w:r w:rsidR="00EC5C54" w:rsidRPr="0056222E">
        <w:rPr>
          <w:rFonts w:ascii="Times New Roman" w:eastAsia="仿宋" w:hAnsi="Times New Roman" w:cs="Times New Roman"/>
          <w:bCs/>
          <w:sz w:val="32"/>
          <w:szCs w:val="32"/>
        </w:rPr>
        <w:t>20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 w:rsidR="00527061">
        <w:rPr>
          <w:rFonts w:ascii="仿宋" w:eastAsia="仿宋" w:hAnsi="仿宋" w:cs="仿宋" w:hint="eastAsia"/>
          <w:bCs/>
          <w:sz w:val="32"/>
          <w:szCs w:val="32"/>
        </w:rPr>
        <w:t>届本科生毕业论文（设计）学术不端行为检测报告汇总表》（附件</w:t>
      </w:r>
      <w:r w:rsidR="00C2029C">
        <w:rPr>
          <w:rFonts w:ascii="Times New Roman" w:eastAsia="仿宋" w:hAnsi="Times New Roman" w:cs="Times New Roman" w:hint="eastAsia"/>
          <w:bCs/>
          <w:sz w:val="32"/>
          <w:szCs w:val="32"/>
        </w:rPr>
        <w:t>4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 xml:space="preserve">）报送教务处备案。电子版发送至邮箱 </w:t>
      </w:r>
      <w:r w:rsidR="00CA564A" w:rsidRPr="0056222E">
        <w:rPr>
          <w:rFonts w:ascii="Times New Roman" w:eastAsia="仿宋" w:hAnsi="Times New Roman" w:cs="Times New Roman"/>
          <w:bCs/>
          <w:sz w:val="32"/>
          <w:szCs w:val="32"/>
        </w:rPr>
        <w:t>819588599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@qq.com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；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>纸质版（加盖公章）交教务处实践与创新创业教育管理科。</w:t>
      </w:r>
    </w:p>
    <w:p w:rsidR="00EC5C54" w:rsidRDefault="00677B83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7</w:t>
      </w:r>
      <w:r w:rsidR="00EC5C54"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22422A">
        <w:rPr>
          <w:rFonts w:ascii="仿宋" w:eastAsia="仿宋" w:hAnsi="仿宋" w:cs="仿宋" w:hint="eastAsia"/>
          <w:bCs/>
          <w:sz w:val="32"/>
          <w:szCs w:val="32"/>
        </w:rPr>
        <w:t>本科生毕业论文检测情况纳入学院本科教学评价体系。</w:t>
      </w:r>
    </w:p>
    <w:p w:rsidR="00343D5E" w:rsidRDefault="00677B83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>8</w:t>
      </w:r>
      <w:r w:rsidR="00EC5C54" w:rsidRPr="0056222E">
        <w:rPr>
          <w:rFonts w:ascii="Times New Roman" w:eastAsia="仿宋" w:hAnsi="Times New Roman" w:cs="Times New Roman"/>
          <w:bCs/>
          <w:sz w:val="32"/>
          <w:szCs w:val="32"/>
        </w:rPr>
        <w:t>、</w:t>
      </w:r>
      <w:r w:rsidR="0022422A" w:rsidRPr="0056222E">
        <w:rPr>
          <w:rFonts w:ascii="Times New Roman" w:eastAsia="仿宋" w:hAnsi="Times New Roman" w:cs="Times New Roman"/>
          <w:bCs/>
          <w:sz w:val="32"/>
          <w:szCs w:val="32"/>
        </w:rPr>
        <w:t>本届毕业生可加入维普论文检测答疑群</w:t>
      </w:r>
      <w:r w:rsidR="0022422A" w:rsidRPr="0056222E">
        <w:rPr>
          <w:rFonts w:ascii="Times New Roman" w:eastAsia="仿宋" w:hAnsi="Times New Roman" w:cs="Times New Roman"/>
          <w:bCs/>
          <w:sz w:val="32"/>
          <w:szCs w:val="32"/>
        </w:rPr>
        <w:t>(</w:t>
      </w:r>
      <w:r w:rsidR="0022422A" w:rsidRPr="0056222E">
        <w:rPr>
          <w:rFonts w:ascii="Times New Roman" w:eastAsia="仿宋" w:hAnsi="Times New Roman" w:cs="Times New Roman"/>
          <w:bCs/>
          <w:sz w:val="32"/>
          <w:szCs w:val="32"/>
        </w:rPr>
        <w:t>群：</w:t>
      </w:r>
      <w:r w:rsidR="009F3F3B" w:rsidRPr="0056222E">
        <w:rPr>
          <w:rFonts w:ascii="Times New Roman" w:eastAsia="仿宋" w:hAnsi="Times New Roman" w:cs="Times New Roman"/>
          <w:bCs/>
          <w:sz w:val="32"/>
          <w:szCs w:val="32"/>
        </w:rPr>
        <w:t>162896794</w:t>
      </w:r>
      <w:r w:rsidR="0022422A"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 )</w:t>
      </w:r>
      <w:r w:rsidR="00343D5E" w:rsidRPr="0056222E">
        <w:rPr>
          <w:rFonts w:ascii="Times New Roman" w:eastAsia="仿宋" w:hAnsi="Times New Roman" w:cs="Times New Roman"/>
          <w:bCs/>
          <w:sz w:val="32"/>
          <w:szCs w:val="32"/>
        </w:rPr>
        <w:t>，</w:t>
      </w:r>
      <w:r w:rsidR="00343D5E" w:rsidRPr="00343D5E">
        <w:rPr>
          <w:rFonts w:ascii="仿宋" w:eastAsia="仿宋" w:hAnsi="仿宋" w:cs="仿宋" w:hint="eastAsia"/>
          <w:bCs/>
          <w:sz w:val="32"/>
          <w:szCs w:val="32"/>
        </w:rPr>
        <w:t xml:space="preserve"> 进行论文检测答疑咨询。</w:t>
      </w:r>
    </w:p>
    <w:p w:rsidR="0056222E" w:rsidRPr="00343D5E" w:rsidRDefault="0056222E" w:rsidP="004F13A7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4F13A7" w:rsidRDefault="004F13A7" w:rsidP="004F13A7">
      <w:pPr>
        <w:spacing w:line="500" w:lineRule="exact"/>
        <w:ind w:firstLineChars="2000" w:firstLine="6400"/>
        <w:rPr>
          <w:rFonts w:ascii="仿宋" w:eastAsia="仿宋" w:hAnsi="仿宋" w:cs="仿宋" w:hint="eastAsia"/>
          <w:bCs/>
          <w:sz w:val="32"/>
          <w:szCs w:val="32"/>
        </w:rPr>
      </w:pPr>
    </w:p>
    <w:p w:rsidR="00343D5E" w:rsidRPr="00343D5E" w:rsidRDefault="00343D5E" w:rsidP="004F13A7">
      <w:pPr>
        <w:spacing w:line="500" w:lineRule="exact"/>
        <w:ind w:firstLineChars="2000" w:firstLine="6400"/>
        <w:rPr>
          <w:rFonts w:ascii="仿宋" w:eastAsia="仿宋" w:hAnsi="仿宋" w:cs="仿宋"/>
          <w:bCs/>
          <w:sz w:val="32"/>
          <w:szCs w:val="32"/>
        </w:rPr>
      </w:pPr>
      <w:r w:rsidRPr="00343D5E">
        <w:rPr>
          <w:rFonts w:ascii="仿宋" w:eastAsia="仿宋" w:hAnsi="仿宋" w:cs="仿宋" w:hint="eastAsia"/>
          <w:bCs/>
          <w:sz w:val="32"/>
          <w:szCs w:val="32"/>
        </w:rPr>
        <w:t xml:space="preserve">教 </w:t>
      </w:r>
      <w:proofErr w:type="gramStart"/>
      <w:r w:rsidRPr="00343D5E">
        <w:rPr>
          <w:rFonts w:ascii="仿宋" w:eastAsia="仿宋" w:hAnsi="仿宋" w:cs="仿宋" w:hint="eastAsia"/>
          <w:bCs/>
          <w:sz w:val="32"/>
          <w:szCs w:val="32"/>
        </w:rPr>
        <w:t>务</w:t>
      </w:r>
      <w:proofErr w:type="gramEnd"/>
      <w:r w:rsidRPr="00343D5E">
        <w:rPr>
          <w:rFonts w:ascii="仿宋" w:eastAsia="仿宋" w:hAnsi="仿宋" w:cs="仿宋" w:hint="eastAsia"/>
          <w:bCs/>
          <w:sz w:val="32"/>
          <w:szCs w:val="32"/>
        </w:rPr>
        <w:t xml:space="preserve"> 处</w:t>
      </w:r>
    </w:p>
    <w:p w:rsidR="009E1123" w:rsidRPr="0056222E" w:rsidRDefault="00343D5E" w:rsidP="0056222E">
      <w:pPr>
        <w:ind w:firstLineChars="1800" w:firstLine="5760"/>
        <w:rPr>
          <w:rFonts w:ascii="Times New Roman" w:eastAsia="仿宋" w:hAnsi="Times New Roman" w:cs="Times New Roman"/>
          <w:bCs/>
          <w:sz w:val="32"/>
          <w:szCs w:val="32"/>
        </w:rPr>
      </w:pPr>
      <w:r w:rsidRPr="0056222E">
        <w:rPr>
          <w:rFonts w:ascii="Times New Roman" w:eastAsia="仿宋" w:hAnsi="Times New Roman" w:cs="Times New Roman"/>
          <w:bCs/>
          <w:sz w:val="32"/>
          <w:szCs w:val="32"/>
        </w:rPr>
        <w:t xml:space="preserve">2020 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="00A41133" w:rsidRPr="0056222E">
        <w:rPr>
          <w:rFonts w:ascii="Times New Roman" w:eastAsia="仿宋" w:hAnsi="Times New Roman" w:cs="Times New Roman"/>
          <w:bCs/>
          <w:sz w:val="32"/>
          <w:szCs w:val="32"/>
        </w:rPr>
        <w:t>3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="00CF1BB1">
        <w:rPr>
          <w:rFonts w:ascii="Times New Roman" w:eastAsia="仿宋" w:hAnsi="Times New Roman" w:cs="Times New Roman" w:hint="eastAsia"/>
          <w:bCs/>
          <w:sz w:val="32"/>
          <w:szCs w:val="32"/>
        </w:rPr>
        <w:t>30</w:t>
      </w:r>
      <w:r w:rsidRPr="0056222E">
        <w:rPr>
          <w:rFonts w:ascii="Times New Roman" w:eastAsia="仿宋" w:hAnsi="Times New Roman" w:cs="Times New Roman"/>
          <w:bCs/>
          <w:sz w:val="32"/>
          <w:szCs w:val="32"/>
        </w:rPr>
        <w:t>日</w:t>
      </w:r>
    </w:p>
    <w:sectPr w:rsidR="009E1123" w:rsidRPr="0056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32" w:rsidRDefault="00EB0632" w:rsidP="00343D5E">
      <w:r>
        <w:separator/>
      </w:r>
    </w:p>
  </w:endnote>
  <w:endnote w:type="continuationSeparator" w:id="0">
    <w:p w:rsidR="00EB0632" w:rsidRDefault="00EB0632" w:rsidP="0034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32" w:rsidRDefault="00EB0632" w:rsidP="00343D5E">
      <w:r>
        <w:separator/>
      </w:r>
    </w:p>
  </w:footnote>
  <w:footnote w:type="continuationSeparator" w:id="0">
    <w:p w:rsidR="00EB0632" w:rsidRDefault="00EB0632" w:rsidP="0034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81"/>
    <w:rsid w:val="00004869"/>
    <w:rsid w:val="0004365A"/>
    <w:rsid w:val="00077B94"/>
    <w:rsid w:val="0019570D"/>
    <w:rsid w:val="0022422A"/>
    <w:rsid w:val="002538D3"/>
    <w:rsid w:val="00265439"/>
    <w:rsid w:val="002B4423"/>
    <w:rsid w:val="002B75D6"/>
    <w:rsid w:val="002D4ED8"/>
    <w:rsid w:val="002D6AA2"/>
    <w:rsid w:val="00343D5E"/>
    <w:rsid w:val="00445E65"/>
    <w:rsid w:val="0047224A"/>
    <w:rsid w:val="004C79D6"/>
    <w:rsid w:val="004E3E4A"/>
    <w:rsid w:val="004F13A7"/>
    <w:rsid w:val="00527061"/>
    <w:rsid w:val="0052769A"/>
    <w:rsid w:val="0056222E"/>
    <w:rsid w:val="00677B83"/>
    <w:rsid w:val="006A62AB"/>
    <w:rsid w:val="006F5A37"/>
    <w:rsid w:val="007904BD"/>
    <w:rsid w:val="007D04EE"/>
    <w:rsid w:val="007E0947"/>
    <w:rsid w:val="008168FC"/>
    <w:rsid w:val="00927E9C"/>
    <w:rsid w:val="009E1123"/>
    <w:rsid w:val="009F3F3B"/>
    <w:rsid w:val="00A02710"/>
    <w:rsid w:val="00A05778"/>
    <w:rsid w:val="00A41133"/>
    <w:rsid w:val="00B0166B"/>
    <w:rsid w:val="00B80DF1"/>
    <w:rsid w:val="00B949CB"/>
    <w:rsid w:val="00C2029C"/>
    <w:rsid w:val="00C7336A"/>
    <w:rsid w:val="00C76F81"/>
    <w:rsid w:val="00CA564A"/>
    <w:rsid w:val="00CF1BB1"/>
    <w:rsid w:val="00D3492F"/>
    <w:rsid w:val="00DA6951"/>
    <w:rsid w:val="00DD56C1"/>
    <w:rsid w:val="00E906EC"/>
    <w:rsid w:val="00EB0632"/>
    <w:rsid w:val="00EC5C54"/>
    <w:rsid w:val="00F2161E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D5E"/>
    <w:rPr>
      <w:sz w:val="18"/>
      <w:szCs w:val="18"/>
    </w:rPr>
  </w:style>
  <w:style w:type="character" w:styleId="a5">
    <w:name w:val="Hyperlink"/>
    <w:basedOn w:val="a0"/>
    <w:uiPriority w:val="99"/>
    <w:unhideWhenUsed/>
    <w:rsid w:val="00A05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D5E"/>
    <w:rPr>
      <w:sz w:val="18"/>
      <w:szCs w:val="18"/>
    </w:rPr>
  </w:style>
  <w:style w:type="character" w:styleId="a5">
    <w:name w:val="Hyperlink"/>
    <w:basedOn w:val="a0"/>
    <w:uiPriority w:val="99"/>
    <w:unhideWhenUsed/>
    <w:rsid w:val="00A05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pcs.cqvip.com/organ/lib/yn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WangJY</dc:creator>
  <cp:keywords/>
  <dc:description/>
  <cp:lastModifiedBy>PC</cp:lastModifiedBy>
  <cp:revision>35</cp:revision>
  <dcterms:created xsi:type="dcterms:W3CDTF">2020-03-01T04:56:00Z</dcterms:created>
  <dcterms:modified xsi:type="dcterms:W3CDTF">2020-03-30T02:23:00Z</dcterms:modified>
</cp:coreProperties>
</file>