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AF" w:rsidRPr="0071779B" w:rsidRDefault="008545AF" w:rsidP="0071779B">
      <w:pPr>
        <w:rPr>
          <w:rFonts w:ascii="黑体" w:eastAsia="黑体" w:cs="Times New Roman"/>
        </w:rPr>
      </w:pPr>
    </w:p>
    <w:p w:rsidR="008545AF" w:rsidRDefault="008545AF">
      <w:pPr>
        <w:jc w:val="center"/>
        <w:rPr>
          <w:rFonts w:ascii="黑体" w:eastAsia="黑体" w:cs="Times New Roman"/>
          <w:sz w:val="44"/>
          <w:szCs w:val="44"/>
        </w:rPr>
      </w:pPr>
      <w:r>
        <w:rPr>
          <w:rFonts w:ascii="黑体" w:eastAsia="黑体" w:cs="黑体" w:hint="eastAsia"/>
          <w:sz w:val="44"/>
          <w:szCs w:val="44"/>
        </w:rPr>
        <w:t>关于组织我校教师参加学术英语</w:t>
      </w:r>
    </w:p>
    <w:p w:rsidR="008545AF" w:rsidRDefault="008545AF">
      <w:pPr>
        <w:jc w:val="center"/>
        <w:rPr>
          <w:rFonts w:ascii="黑体" w:eastAsia="黑体" w:cs="Times New Roman"/>
          <w:sz w:val="44"/>
          <w:szCs w:val="44"/>
        </w:rPr>
      </w:pPr>
      <w:r>
        <w:rPr>
          <w:rFonts w:ascii="黑体" w:eastAsia="黑体" w:cs="黑体" w:hint="eastAsia"/>
          <w:sz w:val="44"/>
          <w:szCs w:val="44"/>
        </w:rPr>
        <w:t>教研培训班的通知</w:t>
      </w:r>
    </w:p>
    <w:p w:rsidR="008545AF" w:rsidRDefault="008545AF" w:rsidP="002208F5">
      <w:pPr>
        <w:jc w:val="center"/>
        <w:rPr>
          <w:rFonts w:ascii="仿宋" w:eastAsia="仿宋" w:hAnsi="仿宋" w:cs="Times New Roman"/>
          <w:sz w:val="30"/>
          <w:szCs w:val="30"/>
        </w:rPr>
      </w:pPr>
      <w:bookmarkStart w:id="0" w:name="_GoBack"/>
      <w:bookmarkEnd w:id="0"/>
    </w:p>
    <w:p w:rsidR="008545AF" w:rsidRPr="002208F5" w:rsidRDefault="008545AF" w:rsidP="002208F5">
      <w:pPr>
        <w:jc w:val="center"/>
        <w:rPr>
          <w:rFonts w:ascii="仿宋" w:eastAsia="仿宋" w:hAnsi="仿宋" w:cs="Times New Roman"/>
          <w:sz w:val="30"/>
          <w:szCs w:val="30"/>
        </w:rPr>
      </w:pPr>
      <w:r w:rsidRPr="002208F5">
        <w:rPr>
          <w:rFonts w:ascii="仿宋" w:eastAsia="仿宋" w:hAnsi="仿宋" w:cs="仿宋" w:hint="eastAsia"/>
          <w:sz w:val="30"/>
          <w:szCs w:val="30"/>
        </w:rPr>
        <w:t>教通</w:t>
      </w:r>
      <w:r>
        <w:rPr>
          <w:rFonts w:ascii="仿宋" w:eastAsia="仿宋" w:hAnsi="仿宋" w:cs="仿宋" w:hint="eastAsia"/>
          <w:sz w:val="30"/>
          <w:szCs w:val="30"/>
        </w:rPr>
        <w:t>〔</w:t>
      </w:r>
      <w:r>
        <w:rPr>
          <w:rFonts w:ascii="仿宋" w:eastAsia="仿宋" w:hAnsi="仿宋" w:cs="仿宋"/>
          <w:sz w:val="30"/>
          <w:szCs w:val="30"/>
        </w:rPr>
        <w:t>2017</w:t>
      </w:r>
      <w:r>
        <w:rPr>
          <w:rFonts w:ascii="仿宋" w:eastAsia="仿宋" w:hAnsi="仿宋" w:cs="仿宋" w:hint="eastAsia"/>
          <w:sz w:val="30"/>
          <w:szCs w:val="30"/>
        </w:rPr>
        <w:t>〕</w:t>
      </w:r>
      <w:r>
        <w:rPr>
          <w:rFonts w:ascii="仿宋" w:eastAsia="仿宋" w:hAnsi="仿宋" w:cs="仿宋"/>
          <w:sz w:val="30"/>
          <w:szCs w:val="30"/>
        </w:rPr>
        <w:t>34</w:t>
      </w:r>
      <w:r>
        <w:rPr>
          <w:rFonts w:ascii="仿宋" w:eastAsia="仿宋" w:hAnsi="仿宋" w:cs="仿宋" w:hint="eastAsia"/>
          <w:sz w:val="30"/>
          <w:szCs w:val="30"/>
        </w:rPr>
        <w:t>号</w:t>
      </w:r>
    </w:p>
    <w:p w:rsidR="008545AF" w:rsidRDefault="008545AF" w:rsidP="0071779B">
      <w:pPr>
        <w:jc w:val="left"/>
        <w:rPr>
          <w:rFonts w:ascii="仿宋" w:eastAsia="仿宋" w:hAnsi="仿宋" w:cs="Times New Roman"/>
          <w:sz w:val="30"/>
          <w:szCs w:val="30"/>
        </w:rPr>
      </w:pPr>
    </w:p>
    <w:p w:rsidR="008545AF" w:rsidRDefault="008545AF" w:rsidP="0071779B">
      <w:pPr>
        <w:jc w:val="left"/>
        <w:rPr>
          <w:rFonts w:ascii="仿宋" w:eastAsia="仿宋" w:hAnsi="仿宋" w:cs="Times New Roman"/>
          <w:sz w:val="30"/>
          <w:szCs w:val="30"/>
        </w:rPr>
      </w:pPr>
      <w:r>
        <w:rPr>
          <w:rFonts w:ascii="仿宋" w:eastAsia="仿宋" w:hAnsi="仿宋" w:cs="仿宋" w:hint="eastAsia"/>
          <w:sz w:val="30"/>
          <w:szCs w:val="30"/>
        </w:rPr>
        <w:t>外语学院：</w:t>
      </w:r>
    </w:p>
    <w:p w:rsidR="008545AF" w:rsidRDefault="008545AF" w:rsidP="001D0744">
      <w:pPr>
        <w:ind w:firstLineChars="200" w:firstLine="31680"/>
        <w:jc w:val="left"/>
        <w:rPr>
          <w:rFonts w:ascii="仿宋" w:eastAsia="仿宋" w:hAnsi="仿宋" w:cs="Times New Roman"/>
          <w:sz w:val="30"/>
          <w:szCs w:val="30"/>
        </w:rPr>
      </w:pPr>
      <w:r>
        <w:rPr>
          <w:rFonts w:ascii="仿宋" w:eastAsia="仿宋" w:hAnsi="仿宋" w:cs="仿宋" w:hint="eastAsia"/>
          <w:sz w:val="30"/>
          <w:szCs w:val="30"/>
        </w:rPr>
        <w:t>根据学校与英国总领事馆文化教育处签署的《</w:t>
      </w:r>
      <w:r>
        <w:rPr>
          <w:rFonts w:ascii="仿宋" w:eastAsia="仿宋" w:hAnsi="仿宋" w:cs="仿宋"/>
          <w:sz w:val="30"/>
          <w:szCs w:val="30"/>
        </w:rPr>
        <w:t>2017</w:t>
      </w:r>
      <w:r>
        <w:rPr>
          <w:rFonts w:ascii="仿宋" w:eastAsia="仿宋" w:hAnsi="仿宋" w:cs="仿宋" w:hint="eastAsia"/>
          <w:sz w:val="30"/>
          <w:szCs w:val="30"/>
        </w:rPr>
        <w:t>年云南农业大学学术用途英语教师教学发展项目合作协议》，结合教师在职持续专业发展、大学英语教学改革的系统规划和培训学员语言能力和教学水平的要求，现面向学院在职教师开设学术英语教研培训班，现将相关事宜通知如下：</w:t>
      </w:r>
    </w:p>
    <w:p w:rsidR="008545AF" w:rsidRDefault="008545AF" w:rsidP="001D0744">
      <w:pPr>
        <w:numPr>
          <w:ilvl w:val="0"/>
          <w:numId w:val="1"/>
        </w:numPr>
        <w:ind w:firstLineChars="200" w:firstLine="31680"/>
        <w:jc w:val="left"/>
        <w:rPr>
          <w:rFonts w:ascii="仿宋" w:eastAsia="仿宋" w:hAnsi="仿宋" w:cs="Times New Roman"/>
          <w:sz w:val="30"/>
          <w:szCs w:val="30"/>
        </w:rPr>
      </w:pPr>
      <w:r>
        <w:rPr>
          <w:rFonts w:ascii="仿宋" w:eastAsia="仿宋" w:hAnsi="仿宋" w:cs="仿宋" w:hint="eastAsia"/>
          <w:b/>
          <w:bCs/>
          <w:sz w:val="30"/>
          <w:szCs w:val="30"/>
        </w:rPr>
        <w:t>培训名额</w:t>
      </w:r>
    </w:p>
    <w:p w:rsidR="008545AF" w:rsidRDefault="008545AF" w:rsidP="001D0744">
      <w:pPr>
        <w:ind w:firstLineChars="200" w:firstLine="31680"/>
        <w:jc w:val="left"/>
        <w:rPr>
          <w:rFonts w:ascii="仿宋" w:eastAsia="仿宋" w:hAnsi="仿宋" w:cs="Times New Roman"/>
          <w:sz w:val="30"/>
          <w:szCs w:val="30"/>
        </w:rPr>
      </w:pPr>
      <w:r>
        <w:rPr>
          <w:rFonts w:ascii="仿宋" w:eastAsia="仿宋" w:hAnsi="仿宋" w:cs="仿宋"/>
          <w:sz w:val="30"/>
          <w:szCs w:val="30"/>
        </w:rPr>
        <w:t>25</w:t>
      </w:r>
      <w:r>
        <w:rPr>
          <w:rFonts w:ascii="仿宋" w:eastAsia="仿宋" w:hAnsi="仿宋" w:cs="仿宋" w:hint="eastAsia"/>
          <w:sz w:val="30"/>
          <w:szCs w:val="30"/>
        </w:rPr>
        <w:t>人。</w:t>
      </w:r>
    </w:p>
    <w:p w:rsidR="008545AF" w:rsidRDefault="008545AF" w:rsidP="001D0744">
      <w:pPr>
        <w:numPr>
          <w:ilvl w:val="0"/>
          <w:numId w:val="1"/>
        </w:numPr>
        <w:ind w:firstLineChars="200" w:firstLine="31680"/>
        <w:jc w:val="left"/>
        <w:rPr>
          <w:rFonts w:ascii="仿宋" w:eastAsia="仿宋" w:hAnsi="仿宋" w:cs="Times New Roman"/>
          <w:sz w:val="30"/>
          <w:szCs w:val="30"/>
        </w:rPr>
      </w:pPr>
      <w:r>
        <w:rPr>
          <w:rFonts w:ascii="仿宋" w:eastAsia="仿宋" w:hAnsi="仿宋" w:cs="仿宋" w:hint="eastAsia"/>
          <w:b/>
          <w:bCs/>
          <w:sz w:val="30"/>
          <w:szCs w:val="30"/>
        </w:rPr>
        <w:t>培训时间</w:t>
      </w:r>
    </w:p>
    <w:p w:rsidR="008545AF" w:rsidRPr="002208F5" w:rsidRDefault="008545AF" w:rsidP="001D0744">
      <w:pPr>
        <w:ind w:firstLineChars="200" w:firstLine="31680"/>
        <w:jc w:val="left"/>
        <w:rPr>
          <w:rFonts w:ascii="仿宋" w:eastAsia="仿宋" w:hAnsi="仿宋" w:cs="Times New Roman"/>
          <w:sz w:val="30"/>
          <w:szCs w:val="30"/>
        </w:rPr>
      </w:pPr>
      <w:r w:rsidRPr="002208F5">
        <w:rPr>
          <w:rFonts w:ascii="仿宋" w:eastAsia="仿宋" w:hAnsi="仿宋" w:cs="仿宋" w:hint="eastAsia"/>
          <w:sz w:val="30"/>
          <w:szCs w:val="30"/>
        </w:rPr>
        <w:t>第一阶段：集中面授培训，</w:t>
      </w:r>
      <w:r w:rsidRPr="002208F5">
        <w:rPr>
          <w:rFonts w:ascii="仿宋" w:eastAsia="仿宋" w:hAnsi="仿宋" w:cs="仿宋"/>
          <w:sz w:val="30"/>
          <w:szCs w:val="30"/>
        </w:rPr>
        <w:t>2017</w:t>
      </w:r>
      <w:r w:rsidRPr="002208F5">
        <w:rPr>
          <w:rFonts w:ascii="仿宋" w:eastAsia="仿宋" w:hAnsi="仿宋" w:cs="仿宋" w:hint="eastAsia"/>
          <w:sz w:val="30"/>
          <w:szCs w:val="30"/>
        </w:rPr>
        <w:t>年</w:t>
      </w:r>
      <w:r w:rsidRPr="002208F5">
        <w:rPr>
          <w:rFonts w:ascii="仿宋" w:eastAsia="仿宋" w:hAnsi="仿宋" w:cs="仿宋"/>
          <w:sz w:val="30"/>
          <w:szCs w:val="30"/>
        </w:rPr>
        <w:t>07</w:t>
      </w:r>
      <w:r w:rsidRPr="002208F5">
        <w:rPr>
          <w:rFonts w:ascii="仿宋" w:eastAsia="仿宋" w:hAnsi="仿宋" w:cs="仿宋" w:hint="eastAsia"/>
          <w:sz w:val="30"/>
          <w:szCs w:val="30"/>
        </w:rPr>
        <w:t>月</w:t>
      </w:r>
      <w:r w:rsidRPr="002208F5">
        <w:rPr>
          <w:rFonts w:ascii="仿宋" w:eastAsia="仿宋" w:hAnsi="仿宋" w:cs="仿宋"/>
          <w:sz w:val="30"/>
          <w:szCs w:val="30"/>
        </w:rPr>
        <w:t>11—15</w:t>
      </w:r>
      <w:r w:rsidRPr="002208F5">
        <w:rPr>
          <w:rFonts w:ascii="仿宋" w:eastAsia="仿宋" w:hAnsi="仿宋" w:cs="仿宋" w:hint="eastAsia"/>
          <w:sz w:val="30"/>
          <w:szCs w:val="30"/>
        </w:rPr>
        <w:t>日。</w:t>
      </w:r>
    </w:p>
    <w:p w:rsidR="008545AF" w:rsidRPr="00876D8D" w:rsidRDefault="008545AF" w:rsidP="001D0744">
      <w:pPr>
        <w:ind w:firstLineChars="200" w:firstLine="31680"/>
        <w:jc w:val="left"/>
        <w:rPr>
          <w:rFonts w:ascii="仿宋" w:eastAsia="仿宋" w:hAnsi="仿宋" w:cs="Times New Roman"/>
          <w:sz w:val="30"/>
          <w:szCs w:val="30"/>
        </w:rPr>
      </w:pPr>
      <w:r w:rsidRPr="002208F5">
        <w:rPr>
          <w:rFonts w:ascii="仿宋" w:eastAsia="仿宋" w:hAnsi="仿宋" w:cs="仿宋" w:hint="eastAsia"/>
          <w:sz w:val="30"/>
          <w:szCs w:val="30"/>
        </w:rPr>
        <w:t>第二阶段：跟进提升培训，</w:t>
      </w:r>
      <w:r w:rsidRPr="002208F5">
        <w:rPr>
          <w:rFonts w:ascii="仿宋" w:eastAsia="仿宋" w:hAnsi="仿宋" w:cs="仿宋"/>
          <w:sz w:val="30"/>
          <w:szCs w:val="30"/>
        </w:rPr>
        <w:t>2017</w:t>
      </w:r>
      <w:r w:rsidRPr="002208F5">
        <w:rPr>
          <w:rFonts w:ascii="仿宋" w:eastAsia="仿宋" w:hAnsi="仿宋" w:cs="仿宋" w:hint="eastAsia"/>
          <w:sz w:val="30"/>
          <w:szCs w:val="30"/>
        </w:rPr>
        <w:t>年</w:t>
      </w:r>
      <w:r w:rsidRPr="002208F5">
        <w:rPr>
          <w:rFonts w:ascii="仿宋" w:eastAsia="仿宋" w:hAnsi="仿宋" w:cs="仿宋"/>
          <w:sz w:val="30"/>
          <w:szCs w:val="30"/>
        </w:rPr>
        <w:t>10-11</w:t>
      </w:r>
      <w:r w:rsidRPr="002208F5">
        <w:rPr>
          <w:rFonts w:ascii="仿宋" w:eastAsia="仿宋" w:hAnsi="仿宋" w:cs="仿宋" w:hint="eastAsia"/>
          <w:sz w:val="30"/>
          <w:szCs w:val="30"/>
        </w:rPr>
        <w:t>月（</w:t>
      </w:r>
      <w:r w:rsidRPr="002208F5">
        <w:rPr>
          <w:rFonts w:ascii="仿宋" w:eastAsia="仿宋" w:hAnsi="仿宋" w:cs="仿宋"/>
          <w:sz w:val="30"/>
          <w:szCs w:val="30"/>
        </w:rPr>
        <w:t>5</w:t>
      </w:r>
      <w:r w:rsidRPr="002208F5">
        <w:rPr>
          <w:rFonts w:ascii="仿宋" w:eastAsia="仿宋" w:hAnsi="仿宋" w:cs="仿宋" w:hint="eastAsia"/>
          <w:sz w:val="30"/>
          <w:szCs w:val="30"/>
        </w:rPr>
        <w:t>天，日期待定；以教学观摩、指导反馈和提升工作坊为主）。</w:t>
      </w:r>
    </w:p>
    <w:p w:rsidR="008545AF" w:rsidRDefault="008545AF" w:rsidP="001D0744">
      <w:pPr>
        <w:ind w:firstLineChars="200" w:firstLine="31680"/>
        <w:jc w:val="left"/>
        <w:rPr>
          <w:rFonts w:ascii="仿宋" w:eastAsia="仿宋" w:hAnsi="仿宋" w:cs="Times New Roman"/>
          <w:b/>
          <w:bCs/>
          <w:sz w:val="30"/>
          <w:szCs w:val="30"/>
        </w:rPr>
      </w:pPr>
      <w:r>
        <w:rPr>
          <w:rFonts w:ascii="仿宋" w:eastAsia="仿宋" w:hAnsi="仿宋" w:cs="仿宋" w:hint="eastAsia"/>
          <w:b/>
          <w:bCs/>
          <w:sz w:val="30"/>
          <w:szCs w:val="30"/>
        </w:rPr>
        <w:t>三、培训经费</w:t>
      </w:r>
    </w:p>
    <w:p w:rsidR="008545AF" w:rsidRDefault="008545AF" w:rsidP="001D0744">
      <w:pPr>
        <w:ind w:firstLineChars="200" w:firstLine="31680"/>
        <w:jc w:val="left"/>
        <w:rPr>
          <w:rFonts w:ascii="仿宋" w:eastAsia="仿宋" w:hAnsi="仿宋" w:cs="Times New Roman"/>
          <w:sz w:val="30"/>
          <w:szCs w:val="30"/>
        </w:rPr>
      </w:pPr>
      <w:r>
        <w:rPr>
          <w:rFonts w:ascii="仿宋" w:eastAsia="仿宋" w:hAnsi="仿宋" w:cs="仿宋"/>
          <w:sz w:val="30"/>
          <w:szCs w:val="30"/>
        </w:rPr>
        <w:t>10000</w:t>
      </w:r>
      <w:r>
        <w:rPr>
          <w:rFonts w:ascii="仿宋" w:eastAsia="仿宋" w:hAnsi="仿宋" w:cs="仿宋" w:hint="eastAsia"/>
          <w:sz w:val="30"/>
          <w:szCs w:val="30"/>
        </w:rPr>
        <w:t>元</w:t>
      </w:r>
      <w:r>
        <w:rPr>
          <w:rFonts w:ascii="仿宋" w:eastAsia="仿宋" w:hAnsi="仿宋" w:cs="仿宋"/>
          <w:sz w:val="30"/>
          <w:szCs w:val="30"/>
        </w:rPr>
        <w:t>/</w:t>
      </w:r>
      <w:r>
        <w:rPr>
          <w:rFonts w:ascii="仿宋" w:eastAsia="仿宋" w:hAnsi="仿宋" w:cs="仿宋" w:hint="eastAsia"/>
          <w:sz w:val="30"/>
          <w:szCs w:val="30"/>
        </w:rPr>
        <w:t>人，由学校统一支付。</w:t>
      </w:r>
    </w:p>
    <w:p w:rsidR="008545AF" w:rsidRDefault="008545AF" w:rsidP="001D0744">
      <w:pPr>
        <w:ind w:firstLineChars="200" w:firstLine="31680"/>
        <w:jc w:val="left"/>
        <w:rPr>
          <w:rFonts w:ascii="仿宋" w:eastAsia="仿宋" w:hAnsi="仿宋" w:cs="Times New Roman"/>
          <w:sz w:val="30"/>
          <w:szCs w:val="30"/>
        </w:rPr>
      </w:pPr>
      <w:r>
        <w:rPr>
          <w:rFonts w:ascii="仿宋" w:eastAsia="仿宋" w:hAnsi="仿宋" w:cs="仿宋" w:hint="eastAsia"/>
          <w:b/>
          <w:bCs/>
          <w:sz w:val="30"/>
          <w:szCs w:val="30"/>
        </w:rPr>
        <w:t>四、培训要求</w:t>
      </w:r>
    </w:p>
    <w:p w:rsidR="008545AF" w:rsidRDefault="008545AF" w:rsidP="001D0744">
      <w:pPr>
        <w:ind w:firstLineChars="200" w:firstLine="31680"/>
        <w:jc w:val="left"/>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请学院领导高度重视本次培训教师的遴选工作，必须由院领导带队参加，院领导包含在</w:t>
      </w:r>
      <w:r>
        <w:rPr>
          <w:rFonts w:ascii="仿宋" w:eastAsia="仿宋" w:hAnsi="仿宋" w:cs="仿宋"/>
          <w:sz w:val="30"/>
          <w:szCs w:val="30"/>
        </w:rPr>
        <w:t>25</w:t>
      </w:r>
      <w:r>
        <w:rPr>
          <w:rFonts w:ascii="仿宋" w:eastAsia="仿宋" w:hAnsi="仿宋" w:cs="仿宋" w:hint="eastAsia"/>
          <w:sz w:val="30"/>
          <w:szCs w:val="30"/>
        </w:rPr>
        <w:t>人以内；</w:t>
      </w:r>
    </w:p>
    <w:p w:rsidR="008545AF" w:rsidRDefault="008545AF" w:rsidP="001D0744">
      <w:pPr>
        <w:ind w:firstLineChars="200" w:firstLine="31680"/>
        <w:jc w:val="left"/>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参训教师必须全程参加培训，中途不得以任何理由退出；</w:t>
      </w:r>
    </w:p>
    <w:p w:rsidR="008545AF" w:rsidRDefault="008545AF" w:rsidP="001D0744">
      <w:pPr>
        <w:ind w:firstLineChars="200" w:firstLine="31680"/>
        <w:jc w:val="left"/>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参训教师除关注具体的培训内容外，还有注意学习借鉴培训教师的教学方式方法，以推进大学英语课堂教学方法的改革；</w:t>
      </w:r>
    </w:p>
    <w:p w:rsidR="008545AF" w:rsidRDefault="008545AF" w:rsidP="001D0744">
      <w:pPr>
        <w:ind w:firstLineChars="200" w:firstLine="31680"/>
        <w:jc w:val="left"/>
        <w:rPr>
          <w:rFonts w:ascii="仿宋" w:eastAsia="仿宋" w:hAnsi="仿宋" w:cs="Times New Roman"/>
          <w:sz w:val="30"/>
          <w:szCs w:val="30"/>
        </w:rPr>
      </w:pPr>
      <w:r w:rsidRPr="002208F5">
        <w:rPr>
          <w:rFonts w:ascii="仿宋" w:eastAsia="仿宋" w:hAnsi="仿宋" w:cs="仿宋"/>
          <w:sz w:val="30"/>
          <w:szCs w:val="30"/>
        </w:rPr>
        <w:t>4.</w:t>
      </w:r>
      <w:r w:rsidRPr="002208F5">
        <w:rPr>
          <w:rFonts w:ascii="仿宋" w:eastAsia="仿宋" w:hAnsi="仿宋" w:cs="仿宋" w:hint="eastAsia"/>
          <w:sz w:val="30"/>
          <w:szCs w:val="30"/>
        </w:rPr>
        <w:t>教师参加完集中面授培训之后，在</w:t>
      </w:r>
      <w:r w:rsidRPr="002208F5">
        <w:rPr>
          <w:rFonts w:ascii="仿宋" w:eastAsia="仿宋" w:hAnsi="仿宋" w:cs="仿宋"/>
          <w:sz w:val="30"/>
          <w:szCs w:val="30"/>
        </w:rPr>
        <w:t>9-10</w:t>
      </w:r>
      <w:r w:rsidRPr="002208F5">
        <w:rPr>
          <w:rFonts w:ascii="仿宋" w:eastAsia="仿宋" w:hAnsi="仿宋" w:cs="仿宋" w:hint="eastAsia"/>
          <w:sz w:val="30"/>
          <w:szCs w:val="30"/>
        </w:rPr>
        <w:t>月的课堂教学中应积极实践培训所学。</w:t>
      </w:r>
      <w:r>
        <w:rPr>
          <w:rFonts w:ascii="仿宋" w:eastAsia="仿宋" w:hAnsi="仿宋" w:cs="仿宋" w:hint="eastAsia"/>
          <w:sz w:val="30"/>
          <w:szCs w:val="30"/>
        </w:rPr>
        <w:t>教师培训完成后</w:t>
      </w:r>
      <w:r>
        <w:rPr>
          <w:rFonts w:ascii="仿宋" w:eastAsia="仿宋" w:hAnsi="仿宋" w:cs="仿宋"/>
          <w:sz w:val="30"/>
          <w:szCs w:val="30"/>
        </w:rPr>
        <w:t>1</w:t>
      </w:r>
      <w:r>
        <w:rPr>
          <w:rFonts w:ascii="仿宋" w:eastAsia="仿宋" w:hAnsi="仿宋" w:cs="仿宋" w:hint="eastAsia"/>
          <w:sz w:val="30"/>
          <w:szCs w:val="30"/>
        </w:rPr>
        <w:t>年内，至少在全校范围上</w:t>
      </w:r>
      <w:r>
        <w:rPr>
          <w:rFonts w:ascii="仿宋" w:eastAsia="仿宋" w:hAnsi="仿宋" w:cs="仿宋"/>
          <w:sz w:val="30"/>
          <w:szCs w:val="30"/>
        </w:rPr>
        <w:t>2</w:t>
      </w:r>
      <w:r>
        <w:rPr>
          <w:rFonts w:ascii="仿宋" w:eastAsia="仿宋" w:hAnsi="仿宋" w:cs="仿宋" w:hint="eastAsia"/>
          <w:sz w:val="30"/>
          <w:szCs w:val="30"/>
        </w:rPr>
        <w:t>次示范公开课，完成</w:t>
      </w:r>
      <w:r>
        <w:rPr>
          <w:rFonts w:ascii="仿宋" w:eastAsia="仿宋" w:hAnsi="仿宋" w:cs="仿宋"/>
          <w:sz w:val="30"/>
          <w:szCs w:val="30"/>
        </w:rPr>
        <w:t>1</w:t>
      </w:r>
      <w:r>
        <w:rPr>
          <w:rFonts w:ascii="仿宋" w:eastAsia="仿宋" w:hAnsi="仿宋" w:cs="仿宋" w:hint="eastAsia"/>
          <w:sz w:val="30"/>
          <w:szCs w:val="30"/>
        </w:rPr>
        <w:t>篇不少于</w:t>
      </w:r>
      <w:r>
        <w:rPr>
          <w:rFonts w:ascii="仿宋" w:eastAsia="仿宋" w:hAnsi="仿宋" w:cs="仿宋"/>
          <w:sz w:val="30"/>
          <w:szCs w:val="30"/>
        </w:rPr>
        <w:t>4500</w:t>
      </w:r>
      <w:r>
        <w:rPr>
          <w:rFonts w:ascii="仿宋" w:eastAsia="仿宋" w:hAnsi="仿宋" w:cs="仿宋" w:hint="eastAsia"/>
          <w:sz w:val="30"/>
          <w:szCs w:val="30"/>
        </w:rPr>
        <w:t>字的培训心得体会，在公开发表的刊物上发表</w:t>
      </w:r>
      <w:r>
        <w:rPr>
          <w:rFonts w:ascii="仿宋" w:eastAsia="仿宋" w:hAnsi="仿宋" w:cs="仿宋"/>
          <w:sz w:val="30"/>
          <w:szCs w:val="30"/>
        </w:rPr>
        <w:t>1</w:t>
      </w:r>
      <w:r>
        <w:rPr>
          <w:rFonts w:ascii="仿宋" w:eastAsia="仿宋" w:hAnsi="仿宋" w:cs="仿宋" w:hint="eastAsia"/>
          <w:sz w:val="30"/>
          <w:szCs w:val="30"/>
        </w:rPr>
        <w:t>篇教改论文。</w:t>
      </w:r>
    </w:p>
    <w:p w:rsidR="008545AF" w:rsidRDefault="008545AF" w:rsidP="001D0744">
      <w:pPr>
        <w:ind w:firstLineChars="200" w:firstLine="31680"/>
        <w:jc w:val="left"/>
        <w:rPr>
          <w:rFonts w:ascii="仿宋" w:eastAsia="仿宋" w:hAnsi="仿宋" w:cs="Times New Roman"/>
          <w:b/>
          <w:bCs/>
          <w:sz w:val="30"/>
          <w:szCs w:val="30"/>
        </w:rPr>
      </w:pPr>
      <w:r>
        <w:rPr>
          <w:rFonts w:ascii="仿宋" w:eastAsia="仿宋" w:hAnsi="仿宋" w:cs="仿宋" w:hint="eastAsia"/>
          <w:b/>
          <w:bCs/>
          <w:sz w:val="30"/>
          <w:szCs w:val="30"/>
        </w:rPr>
        <w:t>五、其他</w:t>
      </w:r>
    </w:p>
    <w:p w:rsidR="008545AF" w:rsidRDefault="008545AF" w:rsidP="001D0744">
      <w:pPr>
        <w:ind w:firstLineChars="200" w:firstLine="31680"/>
        <w:jc w:val="left"/>
        <w:rPr>
          <w:rFonts w:ascii="仿宋" w:eastAsia="仿宋" w:hAnsi="仿宋" w:cs="Times New Roman"/>
          <w:sz w:val="30"/>
          <w:szCs w:val="30"/>
        </w:rPr>
      </w:pPr>
      <w:r>
        <w:rPr>
          <w:rFonts w:ascii="仿宋" w:eastAsia="仿宋" w:hAnsi="仿宋" w:cs="仿宋" w:hint="eastAsia"/>
          <w:sz w:val="30"/>
          <w:szCs w:val="30"/>
        </w:rPr>
        <w:t>请学院于</w:t>
      </w:r>
      <w:r>
        <w:rPr>
          <w:rFonts w:ascii="仿宋" w:eastAsia="仿宋" w:hAnsi="仿宋" w:cs="仿宋"/>
          <w:sz w:val="30"/>
          <w:szCs w:val="30"/>
        </w:rPr>
        <w:t>2017</w:t>
      </w:r>
      <w:r>
        <w:rPr>
          <w:rFonts w:ascii="仿宋" w:eastAsia="仿宋" w:hAnsi="仿宋" w:cs="仿宋" w:hint="eastAsia"/>
          <w:sz w:val="30"/>
          <w:szCs w:val="30"/>
        </w:rPr>
        <w:t>年</w:t>
      </w:r>
      <w:r>
        <w:rPr>
          <w:rFonts w:ascii="仿宋" w:eastAsia="仿宋" w:hAnsi="仿宋" w:cs="仿宋"/>
          <w:sz w:val="30"/>
          <w:szCs w:val="30"/>
        </w:rPr>
        <w:t>6</w:t>
      </w:r>
      <w:r>
        <w:rPr>
          <w:rFonts w:ascii="仿宋" w:eastAsia="仿宋" w:hAnsi="仿宋" w:cs="仿宋" w:hint="eastAsia"/>
          <w:sz w:val="30"/>
          <w:szCs w:val="30"/>
        </w:rPr>
        <w:t>月</w:t>
      </w:r>
      <w:r>
        <w:rPr>
          <w:rFonts w:ascii="仿宋" w:eastAsia="仿宋" w:hAnsi="仿宋" w:cs="仿宋"/>
          <w:sz w:val="30"/>
          <w:szCs w:val="30"/>
        </w:rPr>
        <w:t>8</w:t>
      </w:r>
      <w:r>
        <w:rPr>
          <w:rFonts w:ascii="仿宋" w:eastAsia="仿宋" w:hAnsi="仿宋" w:cs="仿宋" w:hint="eastAsia"/>
          <w:sz w:val="30"/>
          <w:szCs w:val="30"/>
        </w:rPr>
        <w:t>日前将盖章签字的培训教师名单纸质版交到教务处教学科，并发至电子版教务处教学科邮箱</w:t>
      </w:r>
      <w:r>
        <w:rPr>
          <w:rFonts w:ascii="仿宋" w:eastAsia="仿宋" w:hAnsi="仿宋" w:cs="仿宋"/>
          <w:sz w:val="30"/>
          <w:szCs w:val="30"/>
        </w:rPr>
        <w:t>ynnydxjxk@126.com</w:t>
      </w:r>
      <w:r>
        <w:rPr>
          <w:rFonts w:ascii="仿宋" w:eastAsia="仿宋" w:hAnsi="仿宋" w:cs="仿宋" w:hint="eastAsia"/>
          <w:sz w:val="30"/>
          <w:szCs w:val="30"/>
        </w:rPr>
        <w:t>。</w:t>
      </w:r>
    </w:p>
    <w:p w:rsidR="008545AF" w:rsidRDefault="008545AF" w:rsidP="001D0744">
      <w:pPr>
        <w:ind w:firstLineChars="200" w:firstLine="31680"/>
        <w:jc w:val="left"/>
        <w:rPr>
          <w:rFonts w:ascii="仿宋" w:eastAsia="仿宋" w:hAnsi="仿宋" w:cs="Times New Roman"/>
          <w:sz w:val="30"/>
          <w:szCs w:val="30"/>
        </w:rPr>
      </w:pPr>
      <w:r>
        <w:rPr>
          <w:rFonts w:ascii="仿宋" w:eastAsia="仿宋" w:hAnsi="仿宋" w:cs="仿宋" w:hint="eastAsia"/>
          <w:sz w:val="30"/>
          <w:szCs w:val="30"/>
        </w:rPr>
        <w:t>附件</w:t>
      </w:r>
      <w:r>
        <w:rPr>
          <w:rFonts w:ascii="仿宋" w:eastAsia="仿宋" w:hAnsi="仿宋" w:cs="仿宋"/>
          <w:sz w:val="30"/>
          <w:szCs w:val="30"/>
        </w:rPr>
        <w:t>1</w:t>
      </w:r>
      <w:r>
        <w:rPr>
          <w:rFonts w:ascii="仿宋" w:eastAsia="仿宋" w:hAnsi="仿宋" w:cs="仿宋" w:hint="eastAsia"/>
          <w:sz w:val="30"/>
          <w:szCs w:val="30"/>
        </w:rPr>
        <w:t>：参训教师信息汇总表</w:t>
      </w:r>
    </w:p>
    <w:p w:rsidR="008545AF" w:rsidRDefault="008545AF" w:rsidP="001D0744">
      <w:pPr>
        <w:ind w:firstLineChars="200" w:firstLine="31680"/>
        <w:jc w:val="left"/>
        <w:rPr>
          <w:rFonts w:ascii="仿宋" w:eastAsia="仿宋" w:hAnsi="仿宋" w:cs="Times New Roman"/>
          <w:sz w:val="30"/>
          <w:szCs w:val="30"/>
        </w:rPr>
      </w:pPr>
      <w:r>
        <w:rPr>
          <w:rFonts w:ascii="仿宋" w:eastAsia="仿宋" w:hAnsi="仿宋" w:cs="仿宋" w:hint="eastAsia"/>
          <w:sz w:val="30"/>
          <w:szCs w:val="30"/>
        </w:rPr>
        <w:t>附件</w:t>
      </w:r>
      <w:r>
        <w:rPr>
          <w:rFonts w:ascii="仿宋" w:eastAsia="仿宋" w:hAnsi="仿宋" w:cs="仿宋"/>
          <w:sz w:val="30"/>
          <w:szCs w:val="30"/>
        </w:rPr>
        <w:t>2</w:t>
      </w:r>
      <w:r>
        <w:rPr>
          <w:rFonts w:ascii="仿宋" w:eastAsia="仿宋" w:hAnsi="仿宋" w:cs="仿宋" w:hint="eastAsia"/>
          <w:sz w:val="30"/>
          <w:szCs w:val="30"/>
        </w:rPr>
        <w:t>：培训专家简介</w:t>
      </w:r>
    </w:p>
    <w:p w:rsidR="008545AF" w:rsidRDefault="008545AF" w:rsidP="001D0744">
      <w:pPr>
        <w:ind w:firstLineChars="200" w:firstLine="31680"/>
        <w:rPr>
          <w:rFonts w:ascii="仿宋" w:eastAsia="仿宋" w:hAnsi="仿宋" w:cs="Times New Roman"/>
          <w:b/>
          <w:bCs/>
          <w:sz w:val="30"/>
          <w:szCs w:val="30"/>
        </w:rPr>
      </w:pPr>
    </w:p>
    <w:p w:rsidR="008545AF" w:rsidRDefault="008545AF" w:rsidP="001D0744">
      <w:pPr>
        <w:ind w:firstLineChars="200" w:firstLine="31680"/>
        <w:rPr>
          <w:rFonts w:ascii="仿宋" w:eastAsia="仿宋" w:hAnsi="仿宋" w:cs="Times New Roman"/>
          <w:b/>
          <w:bCs/>
          <w:sz w:val="30"/>
          <w:szCs w:val="30"/>
        </w:rPr>
      </w:pPr>
    </w:p>
    <w:p w:rsidR="008545AF" w:rsidRDefault="008545AF" w:rsidP="001D0744">
      <w:pPr>
        <w:ind w:firstLineChars="200" w:firstLine="31680"/>
        <w:rPr>
          <w:rFonts w:ascii="仿宋" w:eastAsia="仿宋" w:hAnsi="仿宋" w:cs="Times New Roman"/>
          <w:b/>
          <w:bCs/>
          <w:sz w:val="30"/>
          <w:szCs w:val="30"/>
        </w:rPr>
      </w:pPr>
    </w:p>
    <w:p w:rsidR="008545AF" w:rsidRDefault="008545AF" w:rsidP="001D0744">
      <w:pPr>
        <w:ind w:firstLineChars="950" w:firstLine="31680"/>
        <w:rPr>
          <w:rFonts w:ascii="仿宋" w:eastAsia="仿宋" w:hAnsi="仿宋" w:cs="Times New Roman"/>
          <w:b/>
          <w:bCs/>
          <w:sz w:val="30"/>
          <w:szCs w:val="30"/>
        </w:rPr>
      </w:pPr>
      <w:r>
        <w:rPr>
          <w:rFonts w:ascii="仿宋" w:eastAsia="仿宋" w:hAnsi="仿宋" w:cs="仿宋" w:hint="eastAsia"/>
          <w:b/>
          <w:bCs/>
          <w:sz w:val="30"/>
          <w:szCs w:val="30"/>
        </w:rPr>
        <w:t>教务处</w:t>
      </w:r>
      <w:r>
        <w:rPr>
          <w:rFonts w:ascii="仿宋" w:eastAsia="仿宋" w:hAnsi="仿宋" w:cs="仿宋"/>
          <w:b/>
          <w:bCs/>
          <w:sz w:val="30"/>
          <w:szCs w:val="30"/>
        </w:rPr>
        <w:t xml:space="preserve">  </w:t>
      </w:r>
      <w:r>
        <w:rPr>
          <w:rFonts w:ascii="仿宋" w:eastAsia="仿宋" w:hAnsi="仿宋" w:cs="仿宋" w:hint="eastAsia"/>
          <w:b/>
          <w:bCs/>
          <w:sz w:val="30"/>
          <w:szCs w:val="30"/>
        </w:rPr>
        <w:t>人事处</w:t>
      </w:r>
      <w:r>
        <w:rPr>
          <w:rFonts w:ascii="仿宋" w:eastAsia="仿宋" w:hAnsi="仿宋" w:cs="仿宋"/>
          <w:b/>
          <w:bCs/>
          <w:sz w:val="30"/>
          <w:szCs w:val="30"/>
        </w:rPr>
        <w:t xml:space="preserve">  </w:t>
      </w:r>
      <w:r>
        <w:rPr>
          <w:rFonts w:ascii="仿宋" w:eastAsia="仿宋" w:hAnsi="仿宋" w:cs="仿宋" w:hint="eastAsia"/>
          <w:b/>
          <w:bCs/>
          <w:sz w:val="30"/>
          <w:szCs w:val="30"/>
        </w:rPr>
        <w:t>教师教学发展中心</w:t>
      </w:r>
    </w:p>
    <w:p w:rsidR="008545AF" w:rsidRDefault="008545AF" w:rsidP="001D0744">
      <w:pPr>
        <w:ind w:firstLineChars="1250" w:firstLine="31680"/>
        <w:rPr>
          <w:rFonts w:cs="Times New Roman"/>
          <w:b/>
          <w:bCs/>
          <w:sz w:val="30"/>
          <w:szCs w:val="30"/>
        </w:rPr>
      </w:pPr>
      <w:r>
        <w:rPr>
          <w:rFonts w:cs="宋体" w:hint="eastAsia"/>
          <w:b/>
          <w:bCs/>
          <w:sz w:val="30"/>
          <w:szCs w:val="30"/>
        </w:rPr>
        <w:t>二</w:t>
      </w:r>
      <w:r>
        <w:rPr>
          <w:rFonts w:ascii="宋体" w:hAnsi="宋体" w:cs="宋体" w:hint="eastAsia"/>
          <w:b/>
          <w:bCs/>
          <w:sz w:val="30"/>
          <w:szCs w:val="30"/>
        </w:rPr>
        <w:t>○一七年六月七日</w:t>
      </w:r>
    </w:p>
    <w:p w:rsidR="008545AF" w:rsidRDefault="008545AF" w:rsidP="001D0744">
      <w:pPr>
        <w:ind w:firstLineChars="200" w:firstLine="31680"/>
        <w:rPr>
          <w:rFonts w:ascii="仿宋" w:eastAsia="仿宋" w:hAnsi="仿宋" w:cs="Times New Roman"/>
          <w:b/>
          <w:bCs/>
          <w:sz w:val="44"/>
          <w:szCs w:val="44"/>
        </w:rPr>
        <w:sectPr w:rsidR="008545AF">
          <w:footerReference w:type="default" r:id="rId7"/>
          <w:pgSz w:w="11906" w:h="16838"/>
          <w:pgMar w:top="1440" w:right="1800" w:bottom="1440" w:left="1800" w:header="851" w:footer="992" w:gutter="0"/>
          <w:cols w:space="425"/>
          <w:docGrid w:type="lines" w:linePitch="312"/>
        </w:sectPr>
      </w:pPr>
    </w:p>
    <w:p w:rsidR="008545AF" w:rsidRDefault="008545AF">
      <w:pPr>
        <w:spacing w:before="100" w:beforeAutospacing="1" w:after="100" w:afterAutospacing="1"/>
        <w:rPr>
          <w:rFonts w:ascii="仿宋" w:eastAsia="仿宋" w:hAnsi="仿宋" w:cs="Times New Roman"/>
          <w:b/>
          <w:bCs/>
          <w:sz w:val="44"/>
          <w:szCs w:val="44"/>
        </w:rPr>
      </w:pPr>
      <w:r>
        <w:rPr>
          <w:rFonts w:ascii="仿宋" w:eastAsia="仿宋" w:hAnsi="仿宋" w:cs="仿宋" w:hint="eastAsia"/>
          <w:b/>
          <w:bCs/>
          <w:sz w:val="44"/>
          <w:szCs w:val="44"/>
        </w:rPr>
        <w:t>附件</w:t>
      </w:r>
      <w:r>
        <w:rPr>
          <w:rFonts w:ascii="仿宋" w:eastAsia="仿宋" w:hAnsi="仿宋" w:cs="仿宋"/>
          <w:b/>
          <w:bCs/>
          <w:sz w:val="44"/>
          <w:szCs w:val="44"/>
        </w:rPr>
        <w:t>1</w:t>
      </w:r>
      <w:r>
        <w:rPr>
          <w:rFonts w:ascii="仿宋" w:eastAsia="仿宋" w:hAnsi="仿宋" w:cs="仿宋" w:hint="eastAsia"/>
          <w:b/>
          <w:bCs/>
          <w:sz w:val="44"/>
          <w:szCs w:val="44"/>
        </w:rPr>
        <w:t>：</w:t>
      </w:r>
    </w:p>
    <w:p w:rsidR="008545AF" w:rsidRDefault="008545AF">
      <w:pPr>
        <w:spacing w:before="100" w:beforeAutospacing="1" w:after="100" w:afterAutospacing="1"/>
        <w:jc w:val="center"/>
        <w:rPr>
          <w:rFonts w:cs="Times New Roman"/>
          <w:b/>
          <w:bCs/>
          <w:sz w:val="30"/>
          <w:szCs w:val="30"/>
        </w:rPr>
      </w:pPr>
      <w:r>
        <w:rPr>
          <w:rFonts w:cs="宋体" w:hint="eastAsia"/>
          <w:b/>
          <w:bCs/>
          <w:sz w:val="44"/>
          <w:szCs w:val="44"/>
        </w:rPr>
        <w:t>参训教师信息汇总表</w:t>
      </w:r>
    </w:p>
    <w:tbl>
      <w:tblPr>
        <w:tblW w:w="142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6"/>
        <w:gridCol w:w="1560"/>
        <w:gridCol w:w="1110"/>
        <w:gridCol w:w="1650"/>
        <w:gridCol w:w="1275"/>
        <w:gridCol w:w="1941"/>
        <w:gridCol w:w="2520"/>
        <w:gridCol w:w="3210"/>
      </w:tblGrid>
      <w:tr w:rsidR="008545AF" w:rsidRPr="0042069A">
        <w:tc>
          <w:tcPr>
            <w:tcW w:w="1006" w:type="dxa"/>
          </w:tcPr>
          <w:p w:rsidR="008545AF" w:rsidRPr="0042069A" w:rsidRDefault="008545AF" w:rsidP="0042069A">
            <w:pPr>
              <w:spacing w:before="100" w:beforeAutospacing="1" w:after="100" w:afterAutospacing="1"/>
              <w:jc w:val="center"/>
              <w:rPr>
                <w:rFonts w:cs="Times New Roman"/>
                <w:b/>
                <w:bCs/>
                <w:sz w:val="30"/>
                <w:szCs w:val="30"/>
              </w:rPr>
            </w:pPr>
            <w:r w:rsidRPr="0042069A">
              <w:rPr>
                <w:rFonts w:cs="宋体" w:hint="eastAsia"/>
                <w:b/>
                <w:bCs/>
                <w:sz w:val="30"/>
                <w:szCs w:val="30"/>
              </w:rPr>
              <w:t>序号</w:t>
            </w:r>
          </w:p>
        </w:tc>
        <w:tc>
          <w:tcPr>
            <w:tcW w:w="1560" w:type="dxa"/>
          </w:tcPr>
          <w:p w:rsidR="008545AF" w:rsidRPr="0042069A" w:rsidRDefault="008545AF" w:rsidP="0042069A">
            <w:pPr>
              <w:spacing w:before="100" w:beforeAutospacing="1" w:after="100" w:afterAutospacing="1"/>
              <w:jc w:val="center"/>
              <w:rPr>
                <w:rFonts w:cs="Times New Roman"/>
                <w:b/>
                <w:bCs/>
                <w:sz w:val="30"/>
                <w:szCs w:val="30"/>
              </w:rPr>
            </w:pPr>
            <w:r w:rsidRPr="0042069A">
              <w:rPr>
                <w:rFonts w:cs="宋体" w:hint="eastAsia"/>
                <w:b/>
                <w:bCs/>
                <w:sz w:val="30"/>
                <w:szCs w:val="30"/>
              </w:rPr>
              <w:t>教师姓名</w:t>
            </w:r>
          </w:p>
        </w:tc>
        <w:tc>
          <w:tcPr>
            <w:tcW w:w="1110" w:type="dxa"/>
          </w:tcPr>
          <w:p w:rsidR="008545AF" w:rsidRPr="0042069A" w:rsidRDefault="008545AF" w:rsidP="0042069A">
            <w:pPr>
              <w:spacing w:before="100" w:beforeAutospacing="1" w:after="100" w:afterAutospacing="1"/>
              <w:jc w:val="center"/>
              <w:rPr>
                <w:rFonts w:cs="Times New Roman"/>
                <w:b/>
                <w:bCs/>
                <w:sz w:val="30"/>
                <w:szCs w:val="30"/>
              </w:rPr>
            </w:pPr>
            <w:r w:rsidRPr="0042069A">
              <w:rPr>
                <w:rFonts w:cs="宋体" w:hint="eastAsia"/>
                <w:b/>
                <w:bCs/>
                <w:sz w:val="30"/>
                <w:szCs w:val="30"/>
              </w:rPr>
              <w:t>性别</w:t>
            </w:r>
          </w:p>
        </w:tc>
        <w:tc>
          <w:tcPr>
            <w:tcW w:w="1650" w:type="dxa"/>
          </w:tcPr>
          <w:p w:rsidR="008545AF" w:rsidRPr="0042069A" w:rsidRDefault="008545AF" w:rsidP="0042069A">
            <w:pPr>
              <w:spacing w:before="100" w:beforeAutospacing="1" w:after="100" w:afterAutospacing="1"/>
              <w:jc w:val="center"/>
              <w:rPr>
                <w:rFonts w:cs="Times New Roman"/>
                <w:b/>
                <w:bCs/>
                <w:sz w:val="30"/>
                <w:szCs w:val="30"/>
              </w:rPr>
            </w:pPr>
            <w:r w:rsidRPr="0042069A">
              <w:rPr>
                <w:rFonts w:cs="宋体" w:hint="eastAsia"/>
                <w:b/>
                <w:bCs/>
                <w:sz w:val="30"/>
                <w:szCs w:val="30"/>
              </w:rPr>
              <w:t>出生年月</w:t>
            </w:r>
          </w:p>
        </w:tc>
        <w:tc>
          <w:tcPr>
            <w:tcW w:w="1275" w:type="dxa"/>
          </w:tcPr>
          <w:p w:rsidR="008545AF" w:rsidRPr="0042069A" w:rsidRDefault="008545AF" w:rsidP="0042069A">
            <w:pPr>
              <w:spacing w:before="100" w:beforeAutospacing="1" w:after="100" w:afterAutospacing="1"/>
              <w:jc w:val="center"/>
              <w:rPr>
                <w:rFonts w:cs="Times New Roman"/>
                <w:b/>
                <w:bCs/>
                <w:sz w:val="30"/>
                <w:szCs w:val="30"/>
              </w:rPr>
            </w:pPr>
            <w:r w:rsidRPr="0042069A">
              <w:rPr>
                <w:rFonts w:cs="宋体" w:hint="eastAsia"/>
                <w:b/>
                <w:bCs/>
                <w:sz w:val="30"/>
                <w:szCs w:val="30"/>
              </w:rPr>
              <w:t>职称</w:t>
            </w:r>
          </w:p>
        </w:tc>
        <w:tc>
          <w:tcPr>
            <w:tcW w:w="1941" w:type="dxa"/>
          </w:tcPr>
          <w:p w:rsidR="008545AF" w:rsidRPr="0042069A" w:rsidRDefault="008545AF" w:rsidP="0042069A">
            <w:pPr>
              <w:spacing w:before="100" w:beforeAutospacing="1" w:after="100" w:afterAutospacing="1"/>
              <w:jc w:val="center"/>
              <w:rPr>
                <w:rFonts w:cs="Times New Roman"/>
                <w:b/>
                <w:bCs/>
                <w:sz w:val="30"/>
                <w:szCs w:val="30"/>
              </w:rPr>
            </w:pPr>
            <w:r w:rsidRPr="0042069A">
              <w:rPr>
                <w:rFonts w:cs="宋体" w:hint="eastAsia"/>
                <w:b/>
                <w:bCs/>
                <w:sz w:val="30"/>
                <w:szCs w:val="30"/>
              </w:rPr>
              <w:t>主讲课程</w:t>
            </w:r>
          </w:p>
        </w:tc>
        <w:tc>
          <w:tcPr>
            <w:tcW w:w="2520" w:type="dxa"/>
          </w:tcPr>
          <w:p w:rsidR="008545AF" w:rsidRPr="0042069A" w:rsidRDefault="008545AF" w:rsidP="0042069A">
            <w:pPr>
              <w:spacing w:before="100" w:beforeAutospacing="1" w:after="100" w:afterAutospacing="1"/>
              <w:jc w:val="center"/>
              <w:rPr>
                <w:rFonts w:cs="Times New Roman"/>
                <w:b/>
                <w:bCs/>
                <w:sz w:val="30"/>
                <w:szCs w:val="30"/>
              </w:rPr>
            </w:pPr>
            <w:r w:rsidRPr="0042069A">
              <w:rPr>
                <w:rFonts w:cs="宋体" w:hint="eastAsia"/>
                <w:b/>
                <w:bCs/>
                <w:sz w:val="30"/>
                <w:szCs w:val="30"/>
              </w:rPr>
              <w:t>手机号码</w:t>
            </w:r>
          </w:p>
        </w:tc>
        <w:tc>
          <w:tcPr>
            <w:tcW w:w="3210" w:type="dxa"/>
          </w:tcPr>
          <w:p w:rsidR="008545AF" w:rsidRPr="0042069A" w:rsidRDefault="008545AF" w:rsidP="0042069A">
            <w:pPr>
              <w:spacing w:before="100" w:beforeAutospacing="1" w:after="100" w:afterAutospacing="1"/>
              <w:jc w:val="center"/>
              <w:rPr>
                <w:rFonts w:cs="Times New Roman"/>
                <w:b/>
                <w:bCs/>
                <w:sz w:val="30"/>
                <w:szCs w:val="30"/>
              </w:rPr>
            </w:pPr>
            <w:r w:rsidRPr="0042069A">
              <w:rPr>
                <w:rFonts w:cs="宋体" w:hint="eastAsia"/>
                <w:b/>
                <w:bCs/>
                <w:sz w:val="30"/>
                <w:szCs w:val="30"/>
              </w:rPr>
              <w:t>电子邮箱</w:t>
            </w:r>
          </w:p>
        </w:tc>
      </w:tr>
      <w:tr w:rsidR="008545AF" w:rsidRPr="0042069A">
        <w:tc>
          <w:tcPr>
            <w:tcW w:w="1006" w:type="dxa"/>
          </w:tcPr>
          <w:p w:rsidR="008545AF" w:rsidRPr="0042069A" w:rsidRDefault="008545AF" w:rsidP="0042069A">
            <w:pPr>
              <w:spacing w:before="100" w:beforeAutospacing="1" w:after="100" w:afterAutospacing="1"/>
              <w:rPr>
                <w:rFonts w:cs="Times New Roman"/>
                <w:b/>
                <w:bCs/>
                <w:sz w:val="30"/>
                <w:szCs w:val="30"/>
              </w:rPr>
            </w:pPr>
          </w:p>
        </w:tc>
        <w:tc>
          <w:tcPr>
            <w:tcW w:w="1560" w:type="dxa"/>
          </w:tcPr>
          <w:p w:rsidR="008545AF" w:rsidRPr="0042069A" w:rsidRDefault="008545AF" w:rsidP="0042069A">
            <w:pPr>
              <w:spacing w:before="100" w:beforeAutospacing="1" w:after="100" w:afterAutospacing="1"/>
              <w:rPr>
                <w:rFonts w:cs="Times New Roman"/>
                <w:b/>
                <w:bCs/>
                <w:sz w:val="30"/>
                <w:szCs w:val="30"/>
              </w:rPr>
            </w:pPr>
          </w:p>
        </w:tc>
        <w:tc>
          <w:tcPr>
            <w:tcW w:w="1110" w:type="dxa"/>
          </w:tcPr>
          <w:p w:rsidR="008545AF" w:rsidRPr="0042069A" w:rsidRDefault="008545AF" w:rsidP="0042069A">
            <w:pPr>
              <w:spacing w:before="100" w:beforeAutospacing="1" w:after="100" w:afterAutospacing="1"/>
              <w:rPr>
                <w:rFonts w:cs="Times New Roman"/>
                <w:b/>
                <w:bCs/>
                <w:sz w:val="30"/>
                <w:szCs w:val="30"/>
              </w:rPr>
            </w:pPr>
          </w:p>
        </w:tc>
        <w:tc>
          <w:tcPr>
            <w:tcW w:w="1650" w:type="dxa"/>
          </w:tcPr>
          <w:p w:rsidR="008545AF" w:rsidRPr="0042069A" w:rsidRDefault="008545AF" w:rsidP="0042069A">
            <w:pPr>
              <w:spacing w:before="100" w:beforeAutospacing="1" w:after="100" w:afterAutospacing="1"/>
              <w:rPr>
                <w:rFonts w:cs="Times New Roman"/>
                <w:b/>
                <w:bCs/>
                <w:sz w:val="30"/>
                <w:szCs w:val="30"/>
              </w:rPr>
            </w:pPr>
          </w:p>
        </w:tc>
        <w:tc>
          <w:tcPr>
            <w:tcW w:w="1275" w:type="dxa"/>
          </w:tcPr>
          <w:p w:rsidR="008545AF" w:rsidRPr="0042069A" w:rsidRDefault="008545AF" w:rsidP="0042069A">
            <w:pPr>
              <w:spacing w:before="100" w:beforeAutospacing="1" w:after="100" w:afterAutospacing="1"/>
              <w:rPr>
                <w:rFonts w:cs="Times New Roman"/>
                <w:b/>
                <w:bCs/>
                <w:sz w:val="30"/>
                <w:szCs w:val="30"/>
              </w:rPr>
            </w:pPr>
          </w:p>
        </w:tc>
        <w:tc>
          <w:tcPr>
            <w:tcW w:w="1941" w:type="dxa"/>
          </w:tcPr>
          <w:p w:rsidR="008545AF" w:rsidRPr="0042069A" w:rsidRDefault="008545AF" w:rsidP="0042069A">
            <w:pPr>
              <w:spacing w:before="100" w:beforeAutospacing="1" w:after="100" w:afterAutospacing="1"/>
              <w:rPr>
                <w:rFonts w:cs="Times New Roman"/>
                <w:b/>
                <w:bCs/>
                <w:sz w:val="30"/>
                <w:szCs w:val="30"/>
              </w:rPr>
            </w:pPr>
          </w:p>
        </w:tc>
        <w:tc>
          <w:tcPr>
            <w:tcW w:w="2520" w:type="dxa"/>
          </w:tcPr>
          <w:p w:rsidR="008545AF" w:rsidRPr="0042069A" w:rsidRDefault="008545AF" w:rsidP="0042069A">
            <w:pPr>
              <w:spacing w:before="100" w:beforeAutospacing="1" w:after="100" w:afterAutospacing="1"/>
              <w:rPr>
                <w:rFonts w:cs="Times New Roman"/>
                <w:b/>
                <w:bCs/>
                <w:sz w:val="30"/>
                <w:szCs w:val="30"/>
              </w:rPr>
            </w:pPr>
          </w:p>
        </w:tc>
        <w:tc>
          <w:tcPr>
            <w:tcW w:w="3210" w:type="dxa"/>
          </w:tcPr>
          <w:p w:rsidR="008545AF" w:rsidRPr="0042069A" w:rsidRDefault="008545AF" w:rsidP="0042069A">
            <w:pPr>
              <w:spacing w:before="100" w:beforeAutospacing="1" w:after="100" w:afterAutospacing="1"/>
              <w:rPr>
                <w:rFonts w:cs="Times New Roman"/>
                <w:b/>
                <w:bCs/>
                <w:sz w:val="30"/>
                <w:szCs w:val="30"/>
              </w:rPr>
            </w:pPr>
          </w:p>
        </w:tc>
      </w:tr>
      <w:tr w:rsidR="008545AF" w:rsidRPr="0042069A">
        <w:tc>
          <w:tcPr>
            <w:tcW w:w="1006" w:type="dxa"/>
          </w:tcPr>
          <w:p w:rsidR="008545AF" w:rsidRPr="0042069A" w:rsidRDefault="008545AF" w:rsidP="0042069A">
            <w:pPr>
              <w:spacing w:before="100" w:beforeAutospacing="1" w:after="100" w:afterAutospacing="1"/>
              <w:rPr>
                <w:rFonts w:cs="Times New Roman"/>
                <w:b/>
                <w:bCs/>
                <w:sz w:val="30"/>
                <w:szCs w:val="30"/>
              </w:rPr>
            </w:pPr>
          </w:p>
        </w:tc>
        <w:tc>
          <w:tcPr>
            <w:tcW w:w="1560" w:type="dxa"/>
          </w:tcPr>
          <w:p w:rsidR="008545AF" w:rsidRPr="0042069A" w:rsidRDefault="008545AF" w:rsidP="0042069A">
            <w:pPr>
              <w:spacing w:before="100" w:beforeAutospacing="1" w:after="100" w:afterAutospacing="1"/>
              <w:rPr>
                <w:rFonts w:cs="Times New Roman"/>
                <w:b/>
                <w:bCs/>
                <w:sz w:val="30"/>
                <w:szCs w:val="30"/>
              </w:rPr>
            </w:pPr>
          </w:p>
        </w:tc>
        <w:tc>
          <w:tcPr>
            <w:tcW w:w="1110" w:type="dxa"/>
          </w:tcPr>
          <w:p w:rsidR="008545AF" w:rsidRPr="0042069A" w:rsidRDefault="008545AF" w:rsidP="0042069A">
            <w:pPr>
              <w:spacing w:before="100" w:beforeAutospacing="1" w:after="100" w:afterAutospacing="1"/>
              <w:rPr>
                <w:rFonts w:cs="Times New Roman"/>
                <w:b/>
                <w:bCs/>
                <w:sz w:val="30"/>
                <w:szCs w:val="30"/>
              </w:rPr>
            </w:pPr>
          </w:p>
        </w:tc>
        <w:tc>
          <w:tcPr>
            <w:tcW w:w="1650" w:type="dxa"/>
          </w:tcPr>
          <w:p w:rsidR="008545AF" w:rsidRPr="0042069A" w:rsidRDefault="008545AF" w:rsidP="0042069A">
            <w:pPr>
              <w:spacing w:before="100" w:beforeAutospacing="1" w:after="100" w:afterAutospacing="1"/>
              <w:rPr>
                <w:rFonts w:cs="Times New Roman"/>
                <w:b/>
                <w:bCs/>
                <w:sz w:val="30"/>
                <w:szCs w:val="30"/>
              </w:rPr>
            </w:pPr>
          </w:p>
        </w:tc>
        <w:tc>
          <w:tcPr>
            <w:tcW w:w="1275" w:type="dxa"/>
          </w:tcPr>
          <w:p w:rsidR="008545AF" w:rsidRPr="0042069A" w:rsidRDefault="008545AF" w:rsidP="0042069A">
            <w:pPr>
              <w:spacing w:before="100" w:beforeAutospacing="1" w:after="100" w:afterAutospacing="1"/>
              <w:rPr>
                <w:rFonts w:cs="Times New Roman"/>
                <w:b/>
                <w:bCs/>
                <w:sz w:val="30"/>
                <w:szCs w:val="30"/>
              </w:rPr>
            </w:pPr>
          </w:p>
        </w:tc>
        <w:tc>
          <w:tcPr>
            <w:tcW w:w="1941" w:type="dxa"/>
          </w:tcPr>
          <w:p w:rsidR="008545AF" w:rsidRPr="0042069A" w:rsidRDefault="008545AF" w:rsidP="0042069A">
            <w:pPr>
              <w:spacing w:before="100" w:beforeAutospacing="1" w:after="100" w:afterAutospacing="1"/>
              <w:rPr>
                <w:rFonts w:cs="Times New Roman"/>
                <w:b/>
                <w:bCs/>
                <w:sz w:val="30"/>
                <w:szCs w:val="30"/>
              </w:rPr>
            </w:pPr>
          </w:p>
        </w:tc>
        <w:tc>
          <w:tcPr>
            <w:tcW w:w="2520" w:type="dxa"/>
          </w:tcPr>
          <w:p w:rsidR="008545AF" w:rsidRPr="0042069A" w:rsidRDefault="008545AF" w:rsidP="0042069A">
            <w:pPr>
              <w:spacing w:before="100" w:beforeAutospacing="1" w:after="100" w:afterAutospacing="1"/>
              <w:rPr>
                <w:rFonts w:cs="Times New Roman"/>
                <w:b/>
                <w:bCs/>
                <w:sz w:val="30"/>
                <w:szCs w:val="30"/>
              </w:rPr>
            </w:pPr>
          </w:p>
        </w:tc>
        <w:tc>
          <w:tcPr>
            <w:tcW w:w="3210" w:type="dxa"/>
          </w:tcPr>
          <w:p w:rsidR="008545AF" w:rsidRPr="0042069A" w:rsidRDefault="008545AF" w:rsidP="0042069A">
            <w:pPr>
              <w:spacing w:before="100" w:beforeAutospacing="1" w:after="100" w:afterAutospacing="1"/>
              <w:rPr>
                <w:rFonts w:cs="Times New Roman"/>
                <w:b/>
                <w:bCs/>
                <w:sz w:val="30"/>
                <w:szCs w:val="30"/>
              </w:rPr>
            </w:pPr>
          </w:p>
        </w:tc>
      </w:tr>
      <w:tr w:rsidR="008545AF" w:rsidRPr="0042069A">
        <w:tc>
          <w:tcPr>
            <w:tcW w:w="1006" w:type="dxa"/>
          </w:tcPr>
          <w:p w:rsidR="008545AF" w:rsidRPr="0042069A" w:rsidRDefault="008545AF" w:rsidP="0042069A">
            <w:pPr>
              <w:spacing w:before="100" w:beforeAutospacing="1" w:after="100" w:afterAutospacing="1"/>
              <w:rPr>
                <w:rFonts w:cs="Times New Roman"/>
                <w:b/>
                <w:bCs/>
                <w:sz w:val="30"/>
                <w:szCs w:val="30"/>
              </w:rPr>
            </w:pPr>
          </w:p>
        </w:tc>
        <w:tc>
          <w:tcPr>
            <w:tcW w:w="1560" w:type="dxa"/>
          </w:tcPr>
          <w:p w:rsidR="008545AF" w:rsidRPr="0042069A" w:rsidRDefault="008545AF" w:rsidP="0042069A">
            <w:pPr>
              <w:spacing w:before="100" w:beforeAutospacing="1" w:after="100" w:afterAutospacing="1"/>
              <w:rPr>
                <w:rFonts w:cs="Times New Roman"/>
                <w:b/>
                <w:bCs/>
                <w:sz w:val="30"/>
                <w:szCs w:val="30"/>
              </w:rPr>
            </w:pPr>
          </w:p>
        </w:tc>
        <w:tc>
          <w:tcPr>
            <w:tcW w:w="1110" w:type="dxa"/>
          </w:tcPr>
          <w:p w:rsidR="008545AF" w:rsidRPr="0042069A" w:rsidRDefault="008545AF" w:rsidP="0042069A">
            <w:pPr>
              <w:spacing w:before="100" w:beforeAutospacing="1" w:after="100" w:afterAutospacing="1"/>
              <w:rPr>
                <w:rFonts w:cs="Times New Roman"/>
                <w:b/>
                <w:bCs/>
                <w:sz w:val="30"/>
                <w:szCs w:val="30"/>
              </w:rPr>
            </w:pPr>
          </w:p>
        </w:tc>
        <w:tc>
          <w:tcPr>
            <w:tcW w:w="1650" w:type="dxa"/>
          </w:tcPr>
          <w:p w:rsidR="008545AF" w:rsidRPr="0042069A" w:rsidRDefault="008545AF" w:rsidP="0042069A">
            <w:pPr>
              <w:spacing w:before="100" w:beforeAutospacing="1" w:after="100" w:afterAutospacing="1"/>
              <w:rPr>
                <w:rFonts w:cs="Times New Roman"/>
                <w:b/>
                <w:bCs/>
                <w:sz w:val="30"/>
                <w:szCs w:val="30"/>
              </w:rPr>
            </w:pPr>
          </w:p>
        </w:tc>
        <w:tc>
          <w:tcPr>
            <w:tcW w:w="1275" w:type="dxa"/>
          </w:tcPr>
          <w:p w:rsidR="008545AF" w:rsidRPr="0042069A" w:rsidRDefault="008545AF" w:rsidP="0042069A">
            <w:pPr>
              <w:spacing w:before="100" w:beforeAutospacing="1" w:after="100" w:afterAutospacing="1"/>
              <w:rPr>
                <w:rFonts w:cs="Times New Roman"/>
                <w:b/>
                <w:bCs/>
                <w:sz w:val="30"/>
                <w:szCs w:val="30"/>
              </w:rPr>
            </w:pPr>
          </w:p>
        </w:tc>
        <w:tc>
          <w:tcPr>
            <w:tcW w:w="1941" w:type="dxa"/>
          </w:tcPr>
          <w:p w:rsidR="008545AF" w:rsidRPr="0042069A" w:rsidRDefault="008545AF" w:rsidP="0042069A">
            <w:pPr>
              <w:spacing w:before="100" w:beforeAutospacing="1" w:after="100" w:afterAutospacing="1"/>
              <w:rPr>
                <w:rFonts w:cs="Times New Roman"/>
                <w:b/>
                <w:bCs/>
                <w:sz w:val="30"/>
                <w:szCs w:val="30"/>
              </w:rPr>
            </w:pPr>
          </w:p>
        </w:tc>
        <w:tc>
          <w:tcPr>
            <w:tcW w:w="2520" w:type="dxa"/>
          </w:tcPr>
          <w:p w:rsidR="008545AF" w:rsidRPr="0042069A" w:rsidRDefault="008545AF" w:rsidP="0042069A">
            <w:pPr>
              <w:spacing w:before="100" w:beforeAutospacing="1" w:after="100" w:afterAutospacing="1"/>
              <w:rPr>
                <w:rFonts w:cs="Times New Roman"/>
                <w:b/>
                <w:bCs/>
                <w:sz w:val="30"/>
                <w:szCs w:val="30"/>
              </w:rPr>
            </w:pPr>
          </w:p>
        </w:tc>
        <w:tc>
          <w:tcPr>
            <w:tcW w:w="3210" w:type="dxa"/>
          </w:tcPr>
          <w:p w:rsidR="008545AF" w:rsidRPr="0042069A" w:rsidRDefault="008545AF" w:rsidP="0042069A">
            <w:pPr>
              <w:spacing w:before="100" w:beforeAutospacing="1" w:after="100" w:afterAutospacing="1"/>
              <w:rPr>
                <w:rFonts w:cs="Times New Roman"/>
                <w:b/>
                <w:bCs/>
                <w:sz w:val="30"/>
                <w:szCs w:val="30"/>
              </w:rPr>
            </w:pPr>
          </w:p>
        </w:tc>
      </w:tr>
      <w:tr w:rsidR="008545AF" w:rsidRPr="0042069A">
        <w:tc>
          <w:tcPr>
            <w:tcW w:w="1006" w:type="dxa"/>
          </w:tcPr>
          <w:p w:rsidR="008545AF" w:rsidRPr="0042069A" w:rsidRDefault="008545AF" w:rsidP="0042069A">
            <w:pPr>
              <w:spacing w:before="100" w:beforeAutospacing="1" w:after="100" w:afterAutospacing="1"/>
              <w:rPr>
                <w:rFonts w:cs="Times New Roman"/>
                <w:b/>
                <w:bCs/>
                <w:sz w:val="30"/>
                <w:szCs w:val="30"/>
              </w:rPr>
            </w:pPr>
          </w:p>
        </w:tc>
        <w:tc>
          <w:tcPr>
            <w:tcW w:w="1560" w:type="dxa"/>
          </w:tcPr>
          <w:p w:rsidR="008545AF" w:rsidRPr="0042069A" w:rsidRDefault="008545AF" w:rsidP="0042069A">
            <w:pPr>
              <w:spacing w:before="100" w:beforeAutospacing="1" w:after="100" w:afterAutospacing="1"/>
              <w:rPr>
                <w:rFonts w:cs="Times New Roman"/>
                <w:b/>
                <w:bCs/>
                <w:sz w:val="30"/>
                <w:szCs w:val="30"/>
              </w:rPr>
            </w:pPr>
          </w:p>
        </w:tc>
        <w:tc>
          <w:tcPr>
            <w:tcW w:w="1110" w:type="dxa"/>
          </w:tcPr>
          <w:p w:rsidR="008545AF" w:rsidRPr="0042069A" w:rsidRDefault="008545AF" w:rsidP="0042069A">
            <w:pPr>
              <w:spacing w:before="100" w:beforeAutospacing="1" w:after="100" w:afterAutospacing="1"/>
              <w:rPr>
                <w:rFonts w:cs="Times New Roman"/>
                <w:b/>
                <w:bCs/>
                <w:sz w:val="30"/>
                <w:szCs w:val="30"/>
              </w:rPr>
            </w:pPr>
          </w:p>
        </w:tc>
        <w:tc>
          <w:tcPr>
            <w:tcW w:w="1650" w:type="dxa"/>
          </w:tcPr>
          <w:p w:rsidR="008545AF" w:rsidRPr="0042069A" w:rsidRDefault="008545AF" w:rsidP="0042069A">
            <w:pPr>
              <w:spacing w:before="100" w:beforeAutospacing="1" w:after="100" w:afterAutospacing="1"/>
              <w:rPr>
                <w:rFonts w:cs="Times New Roman"/>
                <w:b/>
                <w:bCs/>
                <w:sz w:val="30"/>
                <w:szCs w:val="30"/>
              </w:rPr>
            </w:pPr>
          </w:p>
        </w:tc>
        <w:tc>
          <w:tcPr>
            <w:tcW w:w="1275" w:type="dxa"/>
          </w:tcPr>
          <w:p w:rsidR="008545AF" w:rsidRPr="0042069A" w:rsidRDefault="008545AF" w:rsidP="0042069A">
            <w:pPr>
              <w:spacing w:before="100" w:beforeAutospacing="1" w:after="100" w:afterAutospacing="1"/>
              <w:rPr>
                <w:rFonts w:cs="Times New Roman"/>
                <w:b/>
                <w:bCs/>
                <w:sz w:val="30"/>
                <w:szCs w:val="30"/>
              </w:rPr>
            </w:pPr>
          </w:p>
        </w:tc>
        <w:tc>
          <w:tcPr>
            <w:tcW w:w="1941" w:type="dxa"/>
          </w:tcPr>
          <w:p w:rsidR="008545AF" w:rsidRPr="0042069A" w:rsidRDefault="008545AF" w:rsidP="0042069A">
            <w:pPr>
              <w:spacing w:before="100" w:beforeAutospacing="1" w:after="100" w:afterAutospacing="1"/>
              <w:rPr>
                <w:rFonts w:cs="Times New Roman"/>
                <w:b/>
                <w:bCs/>
                <w:sz w:val="30"/>
                <w:szCs w:val="30"/>
              </w:rPr>
            </w:pPr>
          </w:p>
        </w:tc>
        <w:tc>
          <w:tcPr>
            <w:tcW w:w="2520" w:type="dxa"/>
          </w:tcPr>
          <w:p w:rsidR="008545AF" w:rsidRPr="0042069A" w:rsidRDefault="008545AF" w:rsidP="0042069A">
            <w:pPr>
              <w:spacing w:before="100" w:beforeAutospacing="1" w:after="100" w:afterAutospacing="1"/>
              <w:rPr>
                <w:rFonts w:cs="Times New Roman"/>
                <w:b/>
                <w:bCs/>
                <w:sz w:val="30"/>
                <w:szCs w:val="30"/>
              </w:rPr>
            </w:pPr>
          </w:p>
        </w:tc>
        <w:tc>
          <w:tcPr>
            <w:tcW w:w="3210" w:type="dxa"/>
          </w:tcPr>
          <w:p w:rsidR="008545AF" w:rsidRPr="0042069A" w:rsidRDefault="008545AF" w:rsidP="0042069A">
            <w:pPr>
              <w:spacing w:before="100" w:beforeAutospacing="1" w:after="100" w:afterAutospacing="1"/>
              <w:rPr>
                <w:rFonts w:cs="Times New Roman"/>
                <w:b/>
                <w:bCs/>
                <w:sz w:val="30"/>
                <w:szCs w:val="30"/>
              </w:rPr>
            </w:pPr>
          </w:p>
        </w:tc>
      </w:tr>
      <w:tr w:rsidR="008545AF" w:rsidRPr="0042069A">
        <w:tc>
          <w:tcPr>
            <w:tcW w:w="1006" w:type="dxa"/>
          </w:tcPr>
          <w:p w:rsidR="008545AF" w:rsidRPr="0042069A" w:rsidRDefault="008545AF" w:rsidP="0042069A">
            <w:pPr>
              <w:spacing w:before="100" w:beforeAutospacing="1" w:after="100" w:afterAutospacing="1"/>
              <w:rPr>
                <w:rFonts w:cs="Times New Roman"/>
                <w:b/>
                <w:bCs/>
                <w:sz w:val="30"/>
                <w:szCs w:val="30"/>
              </w:rPr>
            </w:pPr>
          </w:p>
        </w:tc>
        <w:tc>
          <w:tcPr>
            <w:tcW w:w="1560" w:type="dxa"/>
          </w:tcPr>
          <w:p w:rsidR="008545AF" w:rsidRPr="0042069A" w:rsidRDefault="008545AF" w:rsidP="0042069A">
            <w:pPr>
              <w:spacing w:before="100" w:beforeAutospacing="1" w:after="100" w:afterAutospacing="1"/>
              <w:rPr>
                <w:rFonts w:cs="Times New Roman"/>
                <w:b/>
                <w:bCs/>
                <w:sz w:val="30"/>
                <w:szCs w:val="30"/>
              </w:rPr>
            </w:pPr>
          </w:p>
        </w:tc>
        <w:tc>
          <w:tcPr>
            <w:tcW w:w="1110" w:type="dxa"/>
          </w:tcPr>
          <w:p w:rsidR="008545AF" w:rsidRPr="0042069A" w:rsidRDefault="008545AF" w:rsidP="0042069A">
            <w:pPr>
              <w:spacing w:before="100" w:beforeAutospacing="1" w:after="100" w:afterAutospacing="1"/>
              <w:rPr>
                <w:rFonts w:cs="Times New Roman"/>
                <w:b/>
                <w:bCs/>
                <w:sz w:val="30"/>
                <w:szCs w:val="30"/>
              </w:rPr>
            </w:pPr>
          </w:p>
        </w:tc>
        <w:tc>
          <w:tcPr>
            <w:tcW w:w="1650" w:type="dxa"/>
          </w:tcPr>
          <w:p w:rsidR="008545AF" w:rsidRPr="0042069A" w:rsidRDefault="008545AF" w:rsidP="0042069A">
            <w:pPr>
              <w:spacing w:before="100" w:beforeAutospacing="1" w:after="100" w:afterAutospacing="1"/>
              <w:rPr>
                <w:rFonts w:cs="Times New Roman"/>
                <w:b/>
                <w:bCs/>
                <w:sz w:val="30"/>
                <w:szCs w:val="30"/>
              </w:rPr>
            </w:pPr>
          </w:p>
        </w:tc>
        <w:tc>
          <w:tcPr>
            <w:tcW w:w="1275" w:type="dxa"/>
          </w:tcPr>
          <w:p w:rsidR="008545AF" w:rsidRPr="0042069A" w:rsidRDefault="008545AF" w:rsidP="0042069A">
            <w:pPr>
              <w:spacing w:before="100" w:beforeAutospacing="1" w:after="100" w:afterAutospacing="1"/>
              <w:rPr>
                <w:rFonts w:cs="Times New Roman"/>
                <w:b/>
                <w:bCs/>
                <w:sz w:val="30"/>
                <w:szCs w:val="30"/>
              </w:rPr>
            </w:pPr>
          </w:p>
        </w:tc>
        <w:tc>
          <w:tcPr>
            <w:tcW w:w="1941" w:type="dxa"/>
          </w:tcPr>
          <w:p w:rsidR="008545AF" w:rsidRPr="0042069A" w:rsidRDefault="008545AF" w:rsidP="0042069A">
            <w:pPr>
              <w:spacing w:before="100" w:beforeAutospacing="1" w:after="100" w:afterAutospacing="1"/>
              <w:rPr>
                <w:rFonts w:cs="Times New Roman"/>
                <w:b/>
                <w:bCs/>
                <w:sz w:val="30"/>
                <w:szCs w:val="30"/>
              </w:rPr>
            </w:pPr>
          </w:p>
        </w:tc>
        <w:tc>
          <w:tcPr>
            <w:tcW w:w="2520" w:type="dxa"/>
          </w:tcPr>
          <w:p w:rsidR="008545AF" w:rsidRPr="0042069A" w:rsidRDefault="008545AF" w:rsidP="0042069A">
            <w:pPr>
              <w:spacing w:before="100" w:beforeAutospacing="1" w:after="100" w:afterAutospacing="1"/>
              <w:rPr>
                <w:rFonts w:cs="Times New Roman"/>
                <w:b/>
                <w:bCs/>
                <w:sz w:val="30"/>
                <w:szCs w:val="30"/>
              </w:rPr>
            </w:pPr>
          </w:p>
        </w:tc>
        <w:tc>
          <w:tcPr>
            <w:tcW w:w="3210" w:type="dxa"/>
          </w:tcPr>
          <w:p w:rsidR="008545AF" w:rsidRPr="0042069A" w:rsidRDefault="008545AF" w:rsidP="0042069A">
            <w:pPr>
              <w:spacing w:before="100" w:beforeAutospacing="1" w:after="100" w:afterAutospacing="1"/>
              <w:rPr>
                <w:rFonts w:cs="Times New Roman"/>
                <w:b/>
                <w:bCs/>
                <w:sz w:val="30"/>
                <w:szCs w:val="30"/>
              </w:rPr>
            </w:pPr>
          </w:p>
        </w:tc>
      </w:tr>
      <w:tr w:rsidR="008545AF" w:rsidRPr="0042069A">
        <w:tc>
          <w:tcPr>
            <w:tcW w:w="1006" w:type="dxa"/>
          </w:tcPr>
          <w:p w:rsidR="008545AF" w:rsidRPr="0042069A" w:rsidRDefault="008545AF" w:rsidP="0042069A">
            <w:pPr>
              <w:spacing w:before="100" w:beforeAutospacing="1" w:after="100" w:afterAutospacing="1"/>
              <w:rPr>
                <w:rFonts w:cs="Times New Roman"/>
                <w:b/>
                <w:bCs/>
                <w:sz w:val="30"/>
                <w:szCs w:val="30"/>
              </w:rPr>
            </w:pPr>
          </w:p>
        </w:tc>
        <w:tc>
          <w:tcPr>
            <w:tcW w:w="1560" w:type="dxa"/>
          </w:tcPr>
          <w:p w:rsidR="008545AF" w:rsidRPr="0042069A" w:rsidRDefault="008545AF" w:rsidP="0042069A">
            <w:pPr>
              <w:spacing w:before="100" w:beforeAutospacing="1" w:after="100" w:afterAutospacing="1"/>
              <w:rPr>
                <w:rFonts w:cs="Times New Roman"/>
                <w:b/>
                <w:bCs/>
                <w:sz w:val="30"/>
                <w:szCs w:val="30"/>
              </w:rPr>
            </w:pPr>
          </w:p>
        </w:tc>
        <w:tc>
          <w:tcPr>
            <w:tcW w:w="1110" w:type="dxa"/>
          </w:tcPr>
          <w:p w:rsidR="008545AF" w:rsidRPr="0042069A" w:rsidRDefault="008545AF" w:rsidP="0042069A">
            <w:pPr>
              <w:spacing w:before="100" w:beforeAutospacing="1" w:after="100" w:afterAutospacing="1"/>
              <w:rPr>
                <w:rFonts w:cs="Times New Roman"/>
                <w:b/>
                <w:bCs/>
                <w:sz w:val="30"/>
                <w:szCs w:val="30"/>
              </w:rPr>
            </w:pPr>
          </w:p>
        </w:tc>
        <w:tc>
          <w:tcPr>
            <w:tcW w:w="1650" w:type="dxa"/>
          </w:tcPr>
          <w:p w:rsidR="008545AF" w:rsidRPr="0042069A" w:rsidRDefault="008545AF" w:rsidP="0042069A">
            <w:pPr>
              <w:spacing w:before="100" w:beforeAutospacing="1" w:after="100" w:afterAutospacing="1"/>
              <w:rPr>
                <w:rFonts w:cs="Times New Roman"/>
                <w:b/>
                <w:bCs/>
                <w:sz w:val="30"/>
                <w:szCs w:val="30"/>
              </w:rPr>
            </w:pPr>
          </w:p>
        </w:tc>
        <w:tc>
          <w:tcPr>
            <w:tcW w:w="1275" w:type="dxa"/>
          </w:tcPr>
          <w:p w:rsidR="008545AF" w:rsidRPr="0042069A" w:rsidRDefault="008545AF" w:rsidP="0042069A">
            <w:pPr>
              <w:spacing w:before="100" w:beforeAutospacing="1" w:after="100" w:afterAutospacing="1"/>
              <w:rPr>
                <w:rFonts w:cs="Times New Roman"/>
                <w:b/>
                <w:bCs/>
                <w:sz w:val="30"/>
                <w:szCs w:val="30"/>
              </w:rPr>
            </w:pPr>
          </w:p>
        </w:tc>
        <w:tc>
          <w:tcPr>
            <w:tcW w:w="1941" w:type="dxa"/>
          </w:tcPr>
          <w:p w:rsidR="008545AF" w:rsidRPr="0042069A" w:rsidRDefault="008545AF" w:rsidP="0042069A">
            <w:pPr>
              <w:spacing w:before="100" w:beforeAutospacing="1" w:after="100" w:afterAutospacing="1"/>
              <w:rPr>
                <w:rFonts w:cs="Times New Roman"/>
                <w:b/>
                <w:bCs/>
                <w:sz w:val="30"/>
                <w:szCs w:val="30"/>
              </w:rPr>
            </w:pPr>
          </w:p>
        </w:tc>
        <w:tc>
          <w:tcPr>
            <w:tcW w:w="2520" w:type="dxa"/>
          </w:tcPr>
          <w:p w:rsidR="008545AF" w:rsidRPr="0042069A" w:rsidRDefault="008545AF" w:rsidP="0042069A">
            <w:pPr>
              <w:spacing w:before="100" w:beforeAutospacing="1" w:after="100" w:afterAutospacing="1"/>
              <w:rPr>
                <w:rFonts w:cs="Times New Roman"/>
                <w:b/>
                <w:bCs/>
                <w:sz w:val="30"/>
                <w:szCs w:val="30"/>
              </w:rPr>
            </w:pPr>
          </w:p>
        </w:tc>
        <w:tc>
          <w:tcPr>
            <w:tcW w:w="3210" w:type="dxa"/>
          </w:tcPr>
          <w:p w:rsidR="008545AF" w:rsidRPr="0042069A" w:rsidRDefault="008545AF" w:rsidP="0042069A">
            <w:pPr>
              <w:spacing w:before="100" w:beforeAutospacing="1" w:after="100" w:afterAutospacing="1"/>
              <w:rPr>
                <w:rFonts w:cs="Times New Roman"/>
                <w:b/>
                <w:bCs/>
                <w:sz w:val="30"/>
                <w:szCs w:val="30"/>
              </w:rPr>
            </w:pPr>
          </w:p>
        </w:tc>
      </w:tr>
      <w:tr w:rsidR="008545AF" w:rsidRPr="0042069A">
        <w:tc>
          <w:tcPr>
            <w:tcW w:w="1006" w:type="dxa"/>
          </w:tcPr>
          <w:p w:rsidR="008545AF" w:rsidRPr="0042069A" w:rsidRDefault="008545AF" w:rsidP="0042069A">
            <w:pPr>
              <w:spacing w:before="100" w:beforeAutospacing="1" w:after="100" w:afterAutospacing="1"/>
              <w:rPr>
                <w:rFonts w:cs="Times New Roman"/>
                <w:b/>
                <w:bCs/>
                <w:sz w:val="30"/>
                <w:szCs w:val="30"/>
              </w:rPr>
            </w:pPr>
          </w:p>
        </w:tc>
        <w:tc>
          <w:tcPr>
            <w:tcW w:w="1560" w:type="dxa"/>
          </w:tcPr>
          <w:p w:rsidR="008545AF" w:rsidRPr="0042069A" w:rsidRDefault="008545AF" w:rsidP="0042069A">
            <w:pPr>
              <w:spacing w:before="100" w:beforeAutospacing="1" w:after="100" w:afterAutospacing="1"/>
              <w:rPr>
                <w:rFonts w:cs="Times New Roman"/>
                <w:b/>
                <w:bCs/>
                <w:sz w:val="30"/>
                <w:szCs w:val="30"/>
              </w:rPr>
            </w:pPr>
          </w:p>
        </w:tc>
        <w:tc>
          <w:tcPr>
            <w:tcW w:w="1110" w:type="dxa"/>
          </w:tcPr>
          <w:p w:rsidR="008545AF" w:rsidRPr="0042069A" w:rsidRDefault="008545AF" w:rsidP="0042069A">
            <w:pPr>
              <w:spacing w:before="100" w:beforeAutospacing="1" w:after="100" w:afterAutospacing="1"/>
              <w:rPr>
                <w:rFonts w:cs="Times New Roman"/>
                <w:b/>
                <w:bCs/>
                <w:sz w:val="30"/>
                <w:szCs w:val="30"/>
              </w:rPr>
            </w:pPr>
          </w:p>
        </w:tc>
        <w:tc>
          <w:tcPr>
            <w:tcW w:w="1650" w:type="dxa"/>
          </w:tcPr>
          <w:p w:rsidR="008545AF" w:rsidRPr="0042069A" w:rsidRDefault="008545AF" w:rsidP="0042069A">
            <w:pPr>
              <w:spacing w:before="100" w:beforeAutospacing="1" w:after="100" w:afterAutospacing="1"/>
              <w:rPr>
                <w:rFonts w:cs="Times New Roman"/>
                <w:b/>
                <w:bCs/>
                <w:sz w:val="30"/>
                <w:szCs w:val="30"/>
              </w:rPr>
            </w:pPr>
          </w:p>
        </w:tc>
        <w:tc>
          <w:tcPr>
            <w:tcW w:w="1275" w:type="dxa"/>
          </w:tcPr>
          <w:p w:rsidR="008545AF" w:rsidRPr="0042069A" w:rsidRDefault="008545AF" w:rsidP="0042069A">
            <w:pPr>
              <w:spacing w:before="100" w:beforeAutospacing="1" w:after="100" w:afterAutospacing="1"/>
              <w:rPr>
                <w:rFonts w:cs="Times New Roman"/>
                <w:b/>
                <w:bCs/>
                <w:sz w:val="30"/>
                <w:szCs w:val="30"/>
              </w:rPr>
            </w:pPr>
          </w:p>
        </w:tc>
        <w:tc>
          <w:tcPr>
            <w:tcW w:w="1941" w:type="dxa"/>
          </w:tcPr>
          <w:p w:rsidR="008545AF" w:rsidRPr="0042069A" w:rsidRDefault="008545AF" w:rsidP="0042069A">
            <w:pPr>
              <w:spacing w:before="100" w:beforeAutospacing="1" w:after="100" w:afterAutospacing="1"/>
              <w:rPr>
                <w:rFonts w:cs="Times New Roman"/>
                <w:b/>
                <w:bCs/>
                <w:sz w:val="30"/>
                <w:szCs w:val="30"/>
              </w:rPr>
            </w:pPr>
          </w:p>
        </w:tc>
        <w:tc>
          <w:tcPr>
            <w:tcW w:w="2520" w:type="dxa"/>
          </w:tcPr>
          <w:p w:rsidR="008545AF" w:rsidRPr="0042069A" w:rsidRDefault="008545AF" w:rsidP="0042069A">
            <w:pPr>
              <w:spacing w:before="100" w:beforeAutospacing="1" w:after="100" w:afterAutospacing="1"/>
              <w:rPr>
                <w:rFonts w:cs="Times New Roman"/>
                <w:b/>
                <w:bCs/>
                <w:sz w:val="30"/>
                <w:szCs w:val="30"/>
              </w:rPr>
            </w:pPr>
          </w:p>
        </w:tc>
        <w:tc>
          <w:tcPr>
            <w:tcW w:w="3210" w:type="dxa"/>
          </w:tcPr>
          <w:p w:rsidR="008545AF" w:rsidRPr="0042069A" w:rsidRDefault="008545AF" w:rsidP="0042069A">
            <w:pPr>
              <w:spacing w:before="100" w:beforeAutospacing="1" w:after="100" w:afterAutospacing="1"/>
              <w:rPr>
                <w:rFonts w:cs="Times New Roman"/>
                <w:b/>
                <w:bCs/>
                <w:sz w:val="30"/>
                <w:szCs w:val="30"/>
              </w:rPr>
            </w:pPr>
          </w:p>
        </w:tc>
      </w:tr>
      <w:tr w:rsidR="008545AF" w:rsidRPr="0042069A">
        <w:tc>
          <w:tcPr>
            <w:tcW w:w="1006" w:type="dxa"/>
          </w:tcPr>
          <w:p w:rsidR="008545AF" w:rsidRPr="0042069A" w:rsidRDefault="008545AF" w:rsidP="0042069A">
            <w:pPr>
              <w:spacing w:before="100" w:beforeAutospacing="1" w:after="100" w:afterAutospacing="1"/>
              <w:rPr>
                <w:rFonts w:cs="Times New Roman"/>
                <w:b/>
                <w:bCs/>
                <w:sz w:val="30"/>
                <w:szCs w:val="30"/>
              </w:rPr>
            </w:pPr>
          </w:p>
        </w:tc>
        <w:tc>
          <w:tcPr>
            <w:tcW w:w="1560" w:type="dxa"/>
          </w:tcPr>
          <w:p w:rsidR="008545AF" w:rsidRPr="0042069A" w:rsidRDefault="008545AF" w:rsidP="0042069A">
            <w:pPr>
              <w:spacing w:before="100" w:beforeAutospacing="1" w:after="100" w:afterAutospacing="1"/>
              <w:rPr>
                <w:rFonts w:cs="Times New Roman"/>
                <w:b/>
                <w:bCs/>
                <w:sz w:val="30"/>
                <w:szCs w:val="30"/>
              </w:rPr>
            </w:pPr>
          </w:p>
        </w:tc>
        <w:tc>
          <w:tcPr>
            <w:tcW w:w="1110" w:type="dxa"/>
          </w:tcPr>
          <w:p w:rsidR="008545AF" w:rsidRPr="0042069A" w:rsidRDefault="008545AF" w:rsidP="0042069A">
            <w:pPr>
              <w:spacing w:before="100" w:beforeAutospacing="1" w:after="100" w:afterAutospacing="1"/>
              <w:rPr>
                <w:rFonts w:cs="Times New Roman"/>
                <w:b/>
                <w:bCs/>
                <w:sz w:val="30"/>
                <w:szCs w:val="30"/>
              </w:rPr>
            </w:pPr>
          </w:p>
        </w:tc>
        <w:tc>
          <w:tcPr>
            <w:tcW w:w="1650" w:type="dxa"/>
          </w:tcPr>
          <w:p w:rsidR="008545AF" w:rsidRPr="0042069A" w:rsidRDefault="008545AF" w:rsidP="0042069A">
            <w:pPr>
              <w:spacing w:before="100" w:beforeAutospacing="1" w:after="100" w:afterAutospacing="1"/>
              <w:rPr>
                <w:rFonts w:cs="Times New Roman"/>
                <w:b/>
                <w:bCs/>
                <w:sz w:val="30"/>
                <w:szCs w:val="30"/>
              </w:rPr>
            </w:pPr>
          </w:p>
        </w:tc>
        <w:tc>
          <w:tcPr>
            <w:tcW w:w="1275" w:type="dxa"/>
          </w:tcPr>
          <w:p w:rsidR="008545AF" w:rsidRPr="0042069A" w:rsidRDefault="008545AF" w:rsidP="0042069A">
            <w:pPr>
              <w:spacing w:before="100" w:beforeAutospacing="1" w:after="100" w:afterAutospacing="1"/>
              <w:rPr>
                <w:rFonts w:cs="Times New Roman"/>
                <w:b/>
                <w:bCs/>
                <w:sz w:val="30"/>
                <w:szCs w:val="30"/>
              </w:rPr>
            </w:pPr>
          </w:p>
        </w:tc>
        <w:tc>
          <w:tcPr>
            <w:tcW w:w="1941" w:type="dxa"/>
          </w:tcPr>
          <w:p w:rsidR="008545AF" w:rsidRPr="0042069A" w:rsidRDefault="008545AF" w:rsidP="0042069A">
            <w:pPr>
              <w:spacing w:before="100" w:beforeAutospacing="1" w:after="100" w:afterAutospacing="1"/>
              <w:rPr>
                <w:rFonts w:cs="Times New Roman"/>
                <w:b/>
                <w:bCs/>
                <w:sz w:val="30"/>
                <w:szCs w:val="30"/>
              </w:rPr>
            </w:pPr>
          </w:p>
        </w:tc>
        <w:tc>
          <w:tcPr>
            <w:tcW w:w="2520" w:type="dxa"/>
          </w:tcPr>
          <w:p w:rsidR="008545AF" w:rsidRPr="0042069A" w:rsidRDefault="008545AF" w:rsidP="0042069A">
            <w:pPr>
              <w:spacing w:before="100" w:beforeAutospacing="1" w:after="100" w:afterAutospacing="1"/>
              <w:rPr>
                <w:rFonts w:cs="Times New Roman"/>
                <w:b/>
                <w:bCs/>
                <w:sz w:val="30"/>
                <w:szCs w:val="30"/>
              </w:rPr>
            </w:pPr>
          </w:p>
        </w:tc>
        <w:tc>
          <w:tcPr>
            <w:tcW w:w="3210" w:type="dxa"/>
          </w:tcPr>
          <w:p w:rsidR="008545AF" w:rsidRPr="0042069A" w:rsidRDefault="008545AF" w:rsidP="0042069A">
            <w:pPr>
              <w:spacing w:before="100" w:beforeAutospacing="1" w:after="100" w:afterAutospacing="1"/>
              <w:rPr>
                <w:rFonts w:cs="Times New Roman"/>
                <w:b/>
                <w:bCs/>
                <w:sz w:val="30"/>
                <w:szCs w:val="30"/>
              </w:rPr>
            </w:pPr>
          </w:p>
        </w:tc>
      </w:tr>
    </w:tbl>
    <w:p w:rsidR="008545AF" w:rsidRDefault="008545AF">
      <w:pPr>
        <w:spacing w:before="100" w:beforeAutospacing="1" w:after="100" w:afterAutospacing="1"/>
        <w:rPr>
          <w:rFonts w:cs="Times New Roman"/>
          <w:b/>
          <w:bCs/>
          <w:sz w:val="30"/>
          <w:szCs w:val="30"/>
        </w:rPr>
        <w:sectPr w:rsidR="008545AF">
          <w:pgSz w:w="16838" w:h="11906" w:orient="landscape"/>
          <w:pgMar w:top="1800" w:right="1440" w:bottom="1800" w:left="1440" w:header="851" w:footer="992" w:gutter="0"/>
          <w:cols w:space="425"/>
          <w:docGrid w:type="lines" w:linePitch="312"/>
        </w:sectPr>
      </w:pPr>
    </w:p>
    <w:p w:rsidR="008545AF" w:rsidRDefault="008545AF">
      <w:pPr>
        <w:spacing w:before="100" w:beforeAutospacing="1" w:after="100" w:afterAutospacing="1"/>
        <w:rPr>
          <w:rFonts w:ascii="仿宋" w:eastAsia="仿宋" w:hAnsi="仿宋" w:cs="Times New Roman"/>
          <w:b/>
          <w:bCs/>
          <w:sz w:val="44"/>
          <w:szCs w:val="44"/>
        </w:rPr>
      </w:pPr>
      <w:r>
        <w:rPr>
          <w:rFonts w:ascii="仿宋" w:eastAsia="仿宋" w:hAnsi="仿宋" w:cs="仿宋" w:hint="eastAsia"/>
          <w:b/>
          <w:bCs/>
          <w:sz w:val="44"/>
          <w:szCs w:val="44"/>
        </w:rPr>
        <w:t>附件</w:t>
      </w:r>
      <w:r>
        <w:rPr>
          <w:rFonts w:ascii="仿宋" w:eastAsia="仿宋" w:hAnsi="仿宋" w:cs="仿宋"/>
          <w:b/>
          <w:bCs/>
          <w:sz w:val="44"/>
          <w:szCs w:val="44"/>
        </w:rPr>
        <w:t>2</w:t>
      </w:r>
      <w:r>
        <w:rPr>
          <w:rFonts w:ascii="仿宋" w:eastAsia="仿宋" w:hAnsi="仿宋" w:cs="仿宋" w:hint="eastAsia"/>
          <w:b/>
          <w:bCs/>
          <w:sz w:val="44"/>
          <w:szCs w:val="44"/>
        </w:rPr>
        <w:t>：</w:t>
      </w:r>
    </w:p>
    <w:p w:rsidR="008545AF" w:rsidRDefault="008545AF">
      <w:pPr>
        <w:spacing w:before="100" w:beforeAutospacing="1" w:after="100" w:afterAutospacing="1"/>
        <w:jc w:val="center"/>
        <w:rPr>
          <w:rFonts w:ascii="仿宋" w:eastAsia="仿宋" w:hAnsi="仿宋" w:cs="Times New Roman"/>
          <w:b/>
          <w:bCs/>
          <w:sz w:val="44"/>
          <w:szCs w:val="44"/>
        </w:rPr>
      </w:pPr>
      <w:r>
        <w:rPr>
          <w:rFonts w:ascii="仿宋" w:eastAsia="仿宋" w:hAnsi="仿宋" w:cs="仿宋" w:hint="eastAsia"/>
          <w:b/>
          <w:bCs/>
          <w:sz w:val="44"/>
          <w:szCs w:val="44"/>
        </w:rPr>
        <w:t>培训专家简介</w:t>
      </w:r>
    </w:p>
    <w:p w:rsidR="008545AF" w:rsidRDefault="008545AF" w:rsidP="001D0744">
      <w:pPr>
        <w:spacing w:before="100" w:beforeAutospacing="1" w:after="100" w:afterAutospacing="1"/>
        <w:ind w:firstLineChars="200" w:firstLine="31680"/>
        <w:rPr>
          <w:rFonts w:ascii="仿宋" w:eastAsia="仿宋" w:hAnsi="仿宋" w:cs="Times New Roman"/>
          <w:sz w:val="32"/>
          <w:szCs w:val="32"/>
        </w:rPr>
      </w:pPr>
      <w:r>
        <w:rPr>
          <w:rFonts w:ascii="仿宋" w:eastAsia="仿宋" w:hAnsi="仿宋" w:cs="仿宋" w:hint="eastAsia"/>
          <w:sz w:val="32"/>
          <w:szCs w:val="32"/>
        </w:rPr>
        <w:t>皮特</w:t>
      </w:r>
      <w:r>
        <w:rPr>
          <w:rFonts w:ascii="仿宋" w:eastAsia="仿宋" w:hAnsi="仿宋" w:cs="仿宋"/>
          <w:sz w:val="32"/>
          <w:szCs w:val="32"/>
        </w:rPr>
        <w:t>.</w:t>
      </w:r>
      <w:r>
        <w:rPr>
          <w:rFonts w:ascii="仿宋" w:eastAsia="仿宋" w:hAnsi="仿宋" w:cs="仿宋" w:hint="eastAsia"/>
          <w:sz w:val="32"/>
          <w:szCs w:val="32"/>
        </w:rPr>
        <w:t>桑德斯先生在英语外语教学和学术英语教学领域，具有广泛的经验。从英国巴斯大学毕业后，他曾在意大利罗马从事</w:t>
      </w:r>
      <w:r>
        <w:rPr>
          <w:rFonts w:ascii="仿宋" w:eastAsia="仿宋" w:hAnsi="仿宋" w:cs="仿宋"/>
          <w:sz w:val="32"/>
          <w:szCs w:val="32"/>
        </w:rPr>
        <w:t>3</w:t>
      </w:r>
      <w:r>
        <w:rPr>
          <w:rFonts w:ascii="仿宋" w:eastAsia="仿宋" w:hAnsi="仿宋" w:cs="仿宋" w:hint="eastAsia"/>
          <w:sz w:val="32"/>
          <w:szCs w:val="32"/>
        </w:rPr>
        <w:t>年的英语教学工作，随后的</w:t>
      </w:r>
      <w:r>
        <w:rPr>
          <w:rFonts w:ascii="仿宋" w:eastAsia="仿宋" w:hAnsi="仿宋" w:cs="仿宋"/>
          <w:sz w:val="32"/>
          <w:szCs w:val="32"/>
        </w:rPr>
        <w:t>13</w:t>
      </w:r>
      <w:r>
        <w:rPr>
          <w:rFonts w:ascii="仿宋" w:eastAsia="仿宋" w:hAnsi="仿宋" w:cs="仿宋" w:hint="eastAsia"/>
          <w:sz w:val="32"/>
          <w:szCs w:val="32"/>
        </w:rPr>
        <w:t>年中，他曾在</w:t>
      </w:r>
      <w:r>
        <w:rPr>
          <w:rFonts w:ascii="仿宋" w:eastAsia="仿宋" w:hAnsi="仿宋" w:cs="仿宋"/>
          <w:sz w:val="32"/>
          <w:szCs w:val="32"/>
        </w:rPr>
        <w:t>10</w:t>
      </w:r>
      <w:r>
        <w:rPr>
          <w:rFonts w:ascii="仿宋" w:eastAsia="仿宋" w:hAnsi="仿宋" w:cs="仿宋" w:hint="eastAsia"/>
          <w:sz w:val="32"/>
          <w:szCs w:val="32"/>
        </w:rPr>
        <w:t>个的不同国家为英国文化教育协会服务。</w:t>
      </w:r>
    </w:p>
    <w:p w:rsidR="008545AF" w:rsidRDefault="008545AF" w:rsidP="001D0744">
      <w:pPr>
        <w:spacing w:before="100" w:beforeAutospacing="1" w:after="100" w:afterAutospacing="1"/>
        <w:ind w:firstLineChars="200" w:firstLine="31680"/>
        <w:rPr>
          <w:rFonts w:ascii="仿宋" w:eastAsia="仿宋" w:hAnsi="仿宋" w:cs="Times New Roman"/>
          <w:sz w:val="32"/>
          <w:szCs w:val="32"/>
        </w:rPr>
      </w:pPr>
      <w:r>
        <w:rPr>
          <w:rFonts w:ascii="仿宋" w:eastAsia="仿宋" w:hAnsi="仿宋" w:cs="仿宋" w:hint="eastAsia"/>
          <w:sz w:val="32"/>
          <w:szCs w:val="32"/>
        </w:rPr>
        <w:t>在过去</w:t>
      </w:r>
      <w:r>
        <w:rPr>
          <w:rFonts w:ascii="仿宋" w:eastAsia="仿宋" w:hAnsi="仿宋" w:cs="仿宋"/>
          <w:sz w:val="32"/>
          <w:szCs w:val="32"/>
        </w:rPr>
        <w:t>12</w:t>
      </w:r>
      <w:r>
        <w:rPr>
          <w:rFonts w:ascii="仿宋" w:eastAsia="仿宋" w:hAnsi="仿宋" w:cs="仿宋" w:hint="eastAsia"/>
          <w:sz w:val="32"/>
          <w:szCs w:val="32"/>
        </w:rPr>
        <w:t>年中，他一直居住在英国牛津，并在牛津大学和牛津布鲁克斯大学的语言中心，从事学术用途英语教学工作。在</w:t>
      </w:r>
      <w:r>
        <w:rPr>
          <w:rFonts w:ascii="仿宋" w:eastAsia="仿宋" w:hAnsi="仿宋" w:cs="仿宋"/>
          <w:sz w:val="32"/>
          <w:szCs w:val="32"/>
        </w:rPr>
        <w:t>2016</w:t>
      </w:r>
      <w:r>
        <w:rPr>
          <w:rFonts w:ascii="仿宋" w:eastAsia="仿宋" w:hAnsi="仿宋" w:cs="仿宋" w:hint="eastAsia"/>
          <w:sz w:val="32"/>
          <w:szCs w:val="32"/>
        </w:rPr>
        <w:t>年，皮特先生为英国文化教育协会在中国执教了</w:t>
      </w:r>
      <w:r>
        <w:rPr>
          <w:rFonts w:ascii="仿宋" w:eastAsia="仿宋" w:hAnsi="仿宋" w:cs="仿宋"/>
          <w:sz w:val="32"/>
          <w:szCs w:val="32"/>
        </w:rPr>
        <w:t>3</w:t>
      </w:r>
      <w:r>
        <w:rPr>
          <w:rFonts w:ascii="仿宋" w:eastAsia="仿宋" w:hAnsi="仿宋" w:cs="仿宋" w:hint="eastAsia"/>
          <w:sz w:val="32"/>
          <w:szCs w:val="32"/>
        </w:rPr>
        <w:t>个教师培训课程（东南大学、重庆大学等），并广受好评。</w:t>
      </w:r>
    </w:p>
    <w:p w:rsidR="008545AF" w:rsidRDefault="008545AF">
      <w:pPr>
        <w:pStyle w:val="Default"/>
        <w:rPr>
          <w:rFonts w:ascii="Calibri" w:hAnsi="Calibri" w:cs="Calibri"/>
          <w:color w:val="auto"/>
          <w:kern w:val="2"/>
          <w:sz w:val="30"/>
          <w:szCs w:val="30"/>
        </w:rPr>
      </w:pPr>
    </w:p>
    <w:sectPr w:rsidR="008545AF" w:rsidSect="009E34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5AF" w:rsidRDefault="008545AF">
      <w:pPr>
        <w:rPr>
          <w:rFonts w:cs="Times New Roman"/>
        </w:rPr>
      </w:pPr>
      <w:r>
        <w:rPr>
          <w:rFonts w:cs="Times New Roman"/>
        </w:rPr>
        <w:separator/>
      </w:r>
    </w:p>
  </w:endnote>
  <w:endnote w:type="continuationSeparator" w:id="0">
    <w:p w:rsidR="008545AF" w:rsidRDefault="008545A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F" w:rsidRDefault="008545AF">
    <w:pPr>
      <w:pStyle w:val="Footer"/>
      <w:rPr>
        <w:rFonts w:cs="Times New Roman"/>
      </w:rPr>
    </w:pPr>
    <w:r>
      <w:rPr>
        <w:noProof/>
      </w:rPr>
      <w:pict>
        <v:shapetype id="_x0000_t202" coordsize="21600,21600" o:spt="202" path="m,l,21600r21600,l21600,xe">
          <v:stroke joinstyle="miter"/>
          <v:path gradientshapeok="t" o:connecttype="rect"/>
        </v:shapetype>
        <v:shape id="Text Box 1025" o:spid="_x0000_s2049" type="#_x0000_t202" style="position:absolute;margin-left:0;margin-top:0;width:4.6pt;height:11pt;z-index:251660288;visibility:visible;mso-wrap-style:none;mso-position-horizontal:center;mso-position-horizontal-relative:margin" filled="f" stroked="f">
          <v:textbox style="mso-fit-shape-to-text:t" inset="0,0,0,0">
            <w:txbxContent>
              <w:p w:rsidR="008545AF" w:rsidRDefault="008545AF">
                <w:pPr>
                  <w:snapToGrid w:val="0"/>
                  <w:rPr>
                    <w:rFonts w:cs="Times New Roman"/>
                    <w:sz w:val="18"/>
                    <w:szCs w:val="18"/>
                  </w:rPr>
                </w:pPr>
                <w:fldSimple w:instr=" PAGE  \* MERGEFORMAT ">
                  <w:r w:rsidRPr="001D0744">
                    <w:rPr>
                      <w:noProof/>
                      <w:sz w:val="18"/>
                      <w:szCs w:val="18"/>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5AF" w:rsidRDefault="008545AF">
      <w:pPr>
        <w:rPr>
          <w:rFonts w:cs="Times New Roman"/>
        </w:rPr>
      </w:pPr>
      <w:r>
        <w:rPr>
          <w:rFonts w:cs="Times New Roman"/>
        </w:rPr>
        <w:separator/>
      </w:r>
    </w:p>
  </w:footnote>
  <w:footnote w:type="continuationSeparator" w:id="0">
    <w:p w:rsidR="008545AF" w:rsidRDefault="008545A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52DC1"/>
    <w:multiLevelType w:val="singleLevel"/>
    <w:tmpl w:val="59352D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24C"/>
    <w:rsid w:val="001D0744"/>
    <w:rsid w:val="002208F5"/>
    <w:rsid w:val="0042069A"/>
    <w:rsid w:val="0049413C"/>
    <w:rsid w:val="004E6AEB"/>
    <w:rsid w:val="00696956"/>
    <w:rsid w:val="0071779B"/>
    <w:rsid w:val="007B061E"/>
    <w:rsid w:val="007C0A45"/>
    <w:rsid w:val="008545AF"/>
    <w:rsid w:val="00876D8D"/>
    <w:rsid w:val="00965327"/>
    <w:rsid w:val="009E347F"/>
    <w:rsid w:val="00B33FE1"/>
    <w:rsid w:val="00B42B6B"/>
    <w:rsid w:val="00C00F90"/>
    <w:rsid w:val="00D801E7"/>
    <w:rsid w:val="00DF54DB"/>
    <w:rsid w:val="00E224DE"/>
    <w:rsid w:val="00F64E8F"/>
    <w:rsid w:val="00F7424C"/>
    <w:rsid w:val="013679A8"/>
    <w:rsid w:val="01DA2DB2"/>
    <w:rsid w:val="05026A70"/>
    <w:rsid w:val="06BE330B"/>
    <w:rsid w:val="0A5E4684"/>
    <w:rsid w:val="0CD9749B"/>
    <w:rsid w:val="0E0163C1"/>
    <w:rsid w:val="0EC870B9"/>
    <w:rsid w:val="132D6CF7"/>
    <w:rsid w:val="141B79AB"/>
    <w:rsid w:val="15D46570"/>
    <w:rsid w:val="16903398"/>
    <w:rsid w:val="17075C7C"/>
    <w:rsid w:val="181E0A9B"/>
    <w:rsid w:val="1FC33E2D"/>
    <w:rsid w:val="203029FA"/>
    <w:rsid w:val="21FA6A66"/>
    <w:rsid w:val="27C2375A"/>
    <w:rsid w:val="295C0F4F"/>
    <w:rsid w:val="29E66137"/>
    <w:rsid w:val="35DA0C66"/>
    <w:rsid w:val="3BB60522"/>
    <w:rsid w:val="3BF1079B"/>
    <w:rsid w:val="3C40498C"/>
    <w:rsid w:val="3C85608F"/>
    <w:rsid w:val="40875023"/>
    <w:rsid w:val="479B67AB"/>
    <w:rsid w:val="47D923E4"/>
    <w:rsid w:val="492546F8"/>
    <w:rsid w:val="541A7B11"/>
    <w:rsid w:val="54BB1627"/>
    <w:rsid w:val="56F7724C"/>
    <w:rsid w:val="572C1AC2"/>
    <w:rsid w:val="5DC15F5A"/>
    <w:rsid w:val="5F442AC5"/>
    <w:rsid w:val="64B76FE6"/>
    <w:rsid w:val="67A73CEB"/>
    <w:rsid w:val="67AA7A31"/>
    <w:rsid w:val="6EC42E5C"/>
    <w:rsid w:val="7062125B"/>
    <w:rsid w:val="718D03D9"/>
    <w:rsid w:val="73D23B63"/>
    <w:rsid w:val="75763BAF"/>
    <w:rsid w:val="774D47EA"/>
    <w:rsid w:val="79687305"/>
    <w:rsid w:val="7C2914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7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E347F"/>
    <w:rPr>
      <w:sz w:val="18"/>
      <w:szCs w:val="18"/>
    </w:rPr>
  </w:style>
  <w:style w:type="character" w:customStyle="1" w:styleId="BalloonTextChar">
    <w:name w:val="Balloon Text Char"/>
    <w:basedOn w:val="DefaultParagraphFont"/>
    <w:link w:val="BalloonText"/>
    <w:uiPriority w:val="99"/>
    <w:semiHidden/>
    <w:locked/>
    <w:rsid w:val="009E347F"/>
    <w:rPr>
      <w:sz w:val="18"/>
      <w:szCs w:val="18"/>
    </w:rPr>
  </w:style>
  <w:style w:type="paragraph" w:styleId="Footer">
    <w:name w:val="footer"/>
    <w:basedOn w:val="Normal"/>
    <w:link w:val="FooterChar"/>
    <w:uiPriority w:val="99"/>
    <w:rsid w:val="009E34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03969"/>
    <w:rPr>
      <w:rFonts w:cs="Calibri"/>
      <w:sz w:val="18"/>
      <w:szCs w:val="18"/>
    </w:rPr>
  </w:style>
  <w:style w:type="paragraph" w:styleId="Header">
    <w:name w:val="header"/>
    <w:basedOn w:val="Normal"/>
    <w:link w:val="HeaderChar"/>
    <w:uiPriority w:val="99"/>
    <w:rsid w:val="009E347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F03969"/>
    <w:rPr>
      <w:rFonts w:cs="Calibri"/>
      <w:sz w:val="18"/>
      <w:szCs w:val="18"/>
    </w:rPr>
  </w:style>
  <w:style w:type="character" w:styleId="Hyperlink">
    <w:name w:val="Hyperlink"/>
    <w:basedOn w:val="DefaultParagraphFont"/>
    <w:uiPriority w:val="99"/>
    <w:rsid w:val="009E347F"/>
    <w:rPr>
      <w:color w:val="0000FF"/>
      <w:u w:val="single"/>
    </w:rPr>
  </w:style>
  <w:style w:type="table" w:styleId="TableGrid">
    <w:name w:val="Table Grid"/>
    <w:basedOn w:val="TableNormal"/>
    <w:uiPriority w:val="99"/>
    <w:rsid w:val="009E347F"/>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E347F"/>
    <w:pPr>
      <w:widowControl w:val="0"/>
      <w:autoSpaceDE w:val="0"/>
      <w:autoSpaceDN w:val="0"/>
      <w:adjustRightInd w:val="0"/>
    </w:pPr>
    <w:rPr>
      <w:rFonts w:ascii="Wingdings" w:hAnsi="Wingdings" w:cs="Wingding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4</Pages>
  <Words>150</Words>
  <Characters>859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8</cp:revision>
  <dcterms:created xsi:type="dcterms:W3CDTF">2017-06-07T08:10:00Z</dcterms:created>
  <dcterms:modified xsi:type="dcterms:W3CDTF">2017-06-08T03:07:00Z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